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E" w:rsidRPr="002F61ED" w:rsidRDefault="0085569E" w:rsidP="0085569E">
      <w:pPr>
        <w:bidi/>
        <w:spacing w:line="276" w:lineRule="auto"/>
        <w:jc w:val="center"/>
        <w:rPr>
          <w:rFonts w:asciiTheme="majorBidi" w:hAnsiTheme="majorBidi" w:cstheme="majorBidi" w:hint="cs"/>
          <w:sz w:val="10"/>
          <w:szCs w:val="10"/>
          <w:u w:val="single"/>
          <w:lang w:bidi="ar-JO"/>
        </w:rPr>
      </w:pPr>
      <w:bookmarkStart w:id="0" w:name="_GoBack"/>
      <w:bookmarkEnd w:id="0"/>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4481"/>
        <w:gridCol w:w="2812"/>
        <w:gridCol w:w="2395"/>
      </w:tblGrid>
      <w:tr w:rsidR="00B53CC6" w:rsidRPr="002F61ED" w:rsidTr="007455AC">
        <w:tc>
          <w:tcPr>
            <w:tcW w:w="4481" w:type="dxa"/>
            <w:vMerge w:val="restart"/>
            <w:tcBorders>
              <w:top w:val="single" w:sz="4" w:space="0" w:color="auto"/>
              <w:left w:val="single" w:sz="4" w:space="0" w:color="auto"/>
              <w:right w:val="single" w:sz="4" w:space="0" w:color="auto"/>
            </w:tcBorders>
          </w:tcPr>
          <w:p w:rsidR="001A06F8" w:rsidRDefault="00B53CC6" w:rsidP="00CC08F6">
            <w:pPr>
              <w:bidi/>
              <w:rPr>
                <w:rFonts w:asciiTheme="majorBidi" w:hAnsiTheme="majorBidi" w:cstheme="majorBidi"/>
                <w:b/>
                <w:bCs/>
                <w:sz w:val="40"/>
                <w:szCs w:val="40"/>
                <w:rtl/>
                <w:lang w:bidi="ar-JO"/>
              </w:rPr>
            </w:pPr>
            <w:r w:rsidRPr="002F61ED">
              <w:rPr>
                <w:rFonts w:asciiTheme="majorBidi" w:hAnsiTheme="majorBidi" w:cstheme="majorBidi"/>
                <w:b/>
                <w:bCs/>
                <w:sz w:val="40"/>
                <w:szCs w:val="40"/>
                <w:rtl/>
                <w:lang w:bidi="ar-JO"/>
              </w:rPr>
              <w:t>نم</w:t>
            </w:r>
            <w:r w:rsidR="00936D6D" w:rsidRPr="002F61ED">
              <w:rPr>
                <w:rFonts w:asciiTheme="majorBidi" w:hAnsiTheme="majorBidi" w:cstheme="majorBidi"/>
                <w:b/>
                <w:bCs/>
                <w:sz w:val="40"/>
                <w:szCs w:val="40"/>
                <w:rtl/>
                <w:lang w:bidi="ar-JO"/>
              </w:rPr>
              <w:t>ــــ</w:t>
            </w:r>
            <w:r w:rsidRPr="002F61ED">
              <w:rPr>
                <w:rFonts w:asciiTheme="majorBidi" w:hAnsiTheme="majorBidi" w:cstheme="majorBidi"/>
                <w:b/>
                <w:bCs/>
                <w:sz w:val="40"/>
                <w:szCs w:val="40"/>
                <w:rtl/>
                <w:lang w:bidi="ar-JO"/>
              </w:rPr>
              <w:t>وذج</w:t>
            </w:r>
            <w:r w:rsidR="00CC08F6">
              <w:rPr>
                <w:rFonts w:asciiTheme="majorBidi" w:hAnsiTheme="majorBidi" w:cstheme="majorBidi" w:hint="cs"/>
                <w:b/>
                <w:bCs/>
                <w:sz w:val="40"/>
                <w:szCs w:val="40"/>
                <w:rtl/>
                <w:lang w:bidi="ar-JO"/>
              </w:rPr>
              <w:t xml:space="preserve"> </w:t>
            </w:r>
            <w:r w:rsidR="00936D6D" w:rsidRPr="002F61ED">
              <w:rPr>
                <w:rFonts w:asciiTheme="majorBidi" w:hAnsiTheme="majorBidi" w:cstheme="majorBidi"/>
                <w:b/>
                <w:bCs/>
                <w:sz w:val="40"/>
                <w:szCs w:val="40"/>
                <w:rtl/>
                <w:lang w:bidi="ar-JO"/>
              </w:rPr>
              <w:t>الشــــروط العامـــــــة</w:t>
            </w:r>
          </w:p>
          <w:p w:rsidR="00CC08F6" w:rsidRPr="00CC08F6" w:rsidRDefault="00CC08F6" w:rsidP="00CC08F6">
            <w:pPr>
              <w:bidi/>
              <w:rPr>
                <w:rFonts w:asciiTheme="majorBidi" w:hAnsiTheme="majorBidi" w:cstheme="majorBidi"/>
                <w:b/>
                <w:bCs/>
                <w:sz w:val="20"/>
                <w:szCs w:val="20"/>
                <w:rtl/>
                <w:lang w:bidi="ar-JO"/>
              </w:rPr>
            </w:pPr>
          </w:p>
          <w:p w:rsidR="00CC08F6" w:rsidRPr="00CC08F6" w:rsidRDefault="00CC08F6" w:rsidP="00CC08F6">
            <w:pPr>
              <w:bidi/>
              <w:spacing w:before="60" w:after="60"/>
              <w:jc w:val="both"/>
              <w:rPr>
                <w:rFonts w:ascii="Arial" w:hAnsi="Arial"/>
                <w:b/>
                <w:bCs/>
                <w:sz w:val="28"/>
                <w:szCs w:val="28"/>
                <w:rtl/>
                <w:lang w:bidi="ar-JO"/>
              </w:rPr>
            </w:pPr>
            <w:r w:rsidRPr="00CC08F6">
              <w:rPr>
                <w:rFonts w:ascii="Arial" w:hAnsi="Arial" w:hint="cs"/>
                <w:b/>
                <w:bCs/>
                <w:sz w:val="28"/>
                <w:szCs w:val="28"/>
                <w:rtl/>
                <w:lang w:bidi="ar-JO"/>
              </w:rPr>
              <w:t>شــراء اللــوازم والخـدمــات الاستشاريـــة</w:t>
            </w:r>
          </w:p>
          <w:p w:rsidR="00CC08F6" w:rsidRPr="00CC08F6" w:rsidRDefault="00CC08F6" w:rsidP="00CC08F6">
            <w:pPr>
              <w:bidi/>
              <w:jc w:val="both"/>
              <w:rPr>
                <w:rFonts w:asciiTheme="majorBidi" w:hAnsiTheme="majorBidi" w:cstheme="majorBidi"/>
                <w:b/>
                <w:bCs/>
                <w:sz w:val="40"/>
                <w:szCs w:val="40"/>
                <w:rtl/>
                <w:lang w:bidi="ar-JO"/>
              </w:rPr>
            </w:pPr>
            <w:r w:rsidRPr="00CC08F6">
              <w:rPr>
                <w:rFonts w:ascii="Arial" w:hAnsi="Arial" w:hint="cs"/>
                <w:b/>
                <w:bCs/>
                <w:sz w:val="28"/>
                <w:szCs w:val="28"/>
                <w:rtl/>
                <w:lang w:bidi="ar-JO"/>
              </w:rPr>
              <w:t>الرئيسيــــة /الفرعيــــة</w:t>
            </w:r>
          </w:p>
        </w:tc>
        <w:tc>
          <w:tcPr>
            <w:tcW w:w="2812" w:type="dxa"/>
            <w:tcBorders>
              <w:top w:val="single" w:sz="4" w:space="0" w:color="auto"/>
              <w:left w:val="single" w:sz="4" w:space="0" w:color="auto"/>
              <w:bottom w:val="single" w:sz="4" w:space="0" w:color="auto"/>
              <w:right w:val="single" w:sz="4" w:space="0" w:color="auto"/>
            </w:tcBorders>
          </w:tcPr>
          <w:p w:rsidR="00B53CC6" w:rsidRPr="002F61ED" w:rsidRDefault="00B53CC6" w:rsidP="00B25CC5">
            <w:pPr>
              <w:bidi/>
              <w:rPr>
                <w:rFonts w:asciiTheme="majorBidi" w:hAnsiTheme="majorBidi" w:cstheme="majorBidi"/>
                <w:b/>
                <w:bCs/>
                <w:rtl/>
                <w:lang w:bidi="ar-JO"/>
              </w:rPr>
            </w:pPr>
            <w:r w:rsidRPr="002F61ED">
              <w:rPr>
                <w:rFonts w:asciiTheme="majorBidi" w:hAnsiTheme="majorBidi" w:cstheme="majorBidi"/>
                <w:b/>
                <w:bCs/>
                <w:rtl/>
                <w:lang w:bidi="ar-JO"/>
              </w:rPr>
              <w:t xml:space="preserve">رقم </w:t>
            </w:r>
            <w:r w:rsidR="00B25CC5" w:rsidRPr="002F61ED">
              <w:rPr>
                <w:rFonts w:asciiTheme="majorBidi" w:hAnsiTheme="majorBidi" w:cstheme="majorBidi"/>
                <w:b/>
                <w:bCs/>
                <w:rtl/>
                <w:lang w:bidi="ar-JO"/>
              </w:rPr>
              <w:t>النموذج</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2F61ED" w:rsidRDefault="00936D6D" w:rsidP="00A12F8D">
            <w:pPr>
              <w:jc w:val="center"/>
              <w:rPr>
                <w:rFonts w:asciiTheme="majorBidi" w:hAnsiTheme="majorBidi" w:cstheme="majorBidi"/>
                <w:rtl/>
                <w:lang w:bidi="ar-JO"/>
              </w:rPr>
            </w:pPr>
            <w:r w:rsidRPr="002F61ED">
              <w:rPr>
                <w:rFonts w:asciiTheme="majorBidi" w:hAnsiTheme="majorBidi" w:cstheme="majorBidi"/>
                <w:lang w:bidi="ar-LY"/>
              </w:rPr>
              <w:t>CTD-01-0</w:t>
            </w:r>
            <w:r w:rsidR="00FE73F3">
              <w:rPr>
                <w:rFonts w:asciiTheme="majorBidi" w:hAnsiTheme="majorBidi" w:cstheme="majorBidi"/>
                <w:lang w:bidi="ar-LY"/>
              </w:rPr>
              <w:t>1</w:t>
            </w:r>
            <w:r w:rsidRPr="002F61ED">
              <w:rPr>
                <w:rFonts w:asciiTheme="majorBidi" w:hAnsiTheme="majorBidi" w:cstheme="majorBidi"/>
                <w:lang w:bidi="ar-LY"/>
              </w:rPr>
              <w:t>-0</w:t>
            </w:r>
            <w:r w:rsidR="00A12F8D">
              <w:rPr>
                <w:rFonts w:asciiTheme="majorBidi" w:hAnsiTheme="majorBidi" w:cstheme="majorBidi" w:hint="cs"/>
                <w:rtl/>
                <w:lang w:bidi="ar-LY"/>
              </w:rPr>
              <w:t>5</w:t>
            </w:r>
          </w:p>
        </w:tc>
      </w:tr>
      <w:tr w:rsidR="00B53CC6" w:rsidRPr="002F61ED" w:rsidTr="007455AC">
        <w:tc>
          <w:tcPr>
            <w:tcW w:w="4481" w:type="dxa"/>
            <w:vMerge/>
            <w:tcBorders>
              <w:left w:val="single" w:sz="4" w:space="0" w:color="auto"/>
              <w:right w:val="single" w:sz="4" w:space="0" w:color="auto"/>
            </w:tcBorders>
          </w:tcPr>
          <w:p w:rsidR="00B53CC6" w:rsidRPr="002F61ED" w:rsidRDefault="00B53CC6"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2F61ED" w:rsidRDefault="00B53CC6" w:rsidP="00C07FCA">
            <w:pPr>
              <w:bidi/>
              <w:rPr>
                <w:rFonts w:asciiTheme="majorBidi" w:hAnsiTheme="majorBidi" w:cstheme="majorBidi"/>
                <w:b/>
                <w:bCs/>
                <w:rtl/>
                <w:lang w:bidi="ar-JO"/>
              </w:rPr>
            </w:pPr>
            <w:r w:rsidRPr="002F61ED">
              <w:rPr>
                <w:rFonts w:asciiTheme="majorBidi" w:hAnsiTheme="majorBidi" w:cstheme="majorBidi"/>
                <w:b/>
                <w:bCs/>
                <w:rtl/>
                <w:lang w:bidi="ar-JO"/>
              </w:rPr>
              <w:t>رقم وتاريخ الإصدار</w:t>
            </w:r>
          </w:p>
        </w:tc>
        <w:tc>
          <w:tcPr>
            <w:tcW w:w="2395" w:type="dxa"/>
            <w:tcBorders>
              <w:top w:val="single" w:sz="4" w:space="0" w:color="auto"/>
              <w:left w:val="single" w:sz="4" w:space="0" w:color="auto"/>
              <w:bottom w:val="single" w:sz="4" w:space="0" w:color="auto"/>
              <w:right w:val="single" w:sz="4" w:space="0" w:color="auto"/>
            </w:tcBorders>
            <w:vAlign w:val="center"/>
          </w:tcPr>
          <w:p w:rsidR="00B6487A" w:rsidRDefault="00B6487A" w:rsidP="00B6487A">
            <w:pPr>
              <w:jc w:val="center"/>
              <w:rPr>
                <w:rFonts w:asciiTheme="majorBidi" w:hAnsiTheme="majorBidi" w:cstheme="majorBidi"/>
                <w:rtl/>
                <w:lang w:val="en-GB" w:eastAsia="en-GB" w:bidi="ar-JO"/>
              </w:rPr>
            </w:pPr>
            <w:r>
              <w:rPr>
                <w:rFonts w:asciiTheme="majorBidi" w:hAnsiTheme="majorBidi" w:cstheme="majorBidi"/>
                <w:lang w:val="en-GB" w:eastAsia="en-GB" w:bidi="ar-JO"/>
              </w:rPr>
              <w:t>2/3/24/2022/2963</w:t>
            </w:r>
          </w:p>
          <w:p w:rsidR="00B53CC6" w:rsidRPr="002F61ED" w:rsidRDefault="00B6487A" w:rsidP="00B6487A">
            <w:pPr>
              <w:jc w:val="center"/>
              <w:rPr>
                <w:rFonts w:asciiTheme="majorBidi" w:hAnsiTheme="majorBidi" w:cstheme="majorBidi"/>
                <w:rtl/>
                <w:lang w:bidi="ar-JO"/>
              </w:rPr>
            </w:pPr>
            <w:r>
              <w:rPr>
                <w:rFonts w:asciiTheme="majorBidi" w:hAnsiTheme="majorBidi" w:cstheme="majorBidi"/>
                <w:lang w:val="en-GB" w:eastAsia="en-GB" w:bidi="ar-JO"/>
              </w:rPr>
              <w:t>2/12/2022</w:t>
            </w:r>
          </w:p>
        </w:tc>
      </w:tr>
      <w:tr w:rsidR="00524300" w:rsidRPr="002F61ED" w:rsidTr="007455AC">
        <w:tc>
          <w:tcPr>
            <w:tcW w:w="4481" w:type="dxa"/>
            <w:vMerge/>
            <w:tcBorders>
              <w:left w:val="single" w:sz="4" w:space="0" w:color="auto"/>
              <w:right w:val="single" w:sz="4" w:space="0" w:color="auto"/>
            </w:tcBorders>
          </w:tcPr>
          <w:p w:rsidR="00524300" w:rsidRPr="002F61ED" w:rsidRDefault="00524300"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524300" w:rsidRPr="002F61ED" w:rsidRDefault="00524300" w:rsidP="00786596">
            <w:pPr>
              <w:bidi/>
              <w:rPr>
                <w:rFonts w:asciiTheme="majorBidi" w:hAnsiTheme="majorBidi" w:cstheme="majorBidi"/>
                <w:b/>
                <w:bCs/>
                <w:rtl/>
                <w:lang w:bidi="ar-JO"/>
              </w:rPr>
            </w:pPr>
            <w:r w:rsidRPr="002F61ED">
              <w:rPr>
                <w:rFonts w:asciiTheme="majorBidi" w:hAnsiTheme="majorBidi" w:cstheme="majorBidi"/>
                <w:b/>
                <w:bCs/>
                <w:rtl/>
                <w:lang w:bidi="ar-JO"/>
              </w:rPr>
              <w:t>رقم وتاريخ المراجعة أو التعديل</w:t>
            </w:r>
          </w:p>
        </w:tc>
        <w:tc>
          <w:tcPr>
            <w:tcW w:w="2395" w:type="dxa"/>
            <w:tcBorders>
              <w:top w:val="single" w:sz="4" w:space="0" w:color="auto"/>
              <w:left w:val="single" w:sz="4" w:space="0" w:color="auto"/>
              <w:bottom w:val="single" w:sz="4" w:space="0" w:color="auto"/>
              <w:right w:val="single" w:sz="4" w:space="0" w:color="auto"/>
            </w:tcBorders>
            <w:vAlign w:val="center"/>
          </w:tcPr>
          <w:p w:rsidR="00524300" w:rsidRDefault="00524300">
            <w:pPr>
              <w:bidi/>
              <w:jc w:val="center"/>
              <w:rPr>
                <w:rFonts w:asciiTheme="majorBidi" w:hAnsiTheme="majorBidi" w:cstheme="majorBidi"/>
                <w:lang w:bidi="ar-JO"/>
              </w:rPr>
            </w:pPr>
            <w:r>
              <w:rPr>
                <w:rFonts w:asciiTheme="majorBidi" w:hAnsiTheme="majorBidi" w:cstheme="majorBidi"/>
                <w:lang w:bidi="ar-JO"/>
              </w:rPr>
              <w:t>2/(30/11/2023)</w:t>
            </w:r>
          </w:p>
        </w:tc>
      </w:tr>
      <w:tr w:rsidR="00524300" w:rsidRPr="002F61ED" w:rsidTr="007455AC">
        <w:tc>
          <w:tcPr>
            <w:tcW w:w="4481" w:type="dxa"/>
            <w:vMerge/>
            <w:tcBorders>
              <w:left w:val="single" w:sz="4" w:space="0" w:color="auto"/>
              <w:right w:val="single" w:sz="4" w:space="0" w:color="auto"/>
            </w:tcBorders>
          </w:tcPr>
          <w:p w:rsidR="00524300" w:rsidRPr="002F61ED" w:rsidRDefault="00524300"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524300" w:rsidRPr="002F61ED" w:rsidRDefault="00524300" w:rsidP="00786596">
            <w:pPr>
              <w:bidi/>
              <w:rPr>
                <w:rFonts w:asciiTheme="majorBidi" w:hAnsiTheme="majorBidi" w:cstheme="majorBidi"/>
                <w:b/>
                <w:bCs/>
                <w:rtl/>
                <w:lang w:bidi="ar-JO"/>
              </w:rPr>
            </w:pPr>
            <w:r w:rsidRPr="002F61ED">
              <w:rPr>
                <w:rFonts w:asciiTheme="majorBidi" w:hAnsiTheme="majorBidi" w:cstheme="majorBidi"/>
                <w:b/>
                <w:bCs/>
                <w:rtl/>
                <w:lang w:bidi="ar-JO"/>
              </w:rPr>
              <w:t>رقم قرار اعتماد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524300" w:rsidRDefault="00524300">
            <w:pPr>
              <w:bidi/>
              <w:jc w:val="center"/>
              <w:rPr>
                <w:rFonts w:asciiTheme="majorBidi" w:hAnsiTheme="majorBidi" w:cstheme="majorBidi"/>
                <w:lang w:bidi="ar-JO"/>
              </w:rPr>
            </w:pPr>
            <w:r>
              <w:rPr>
                <w:rFonts w:asciiTheme="majorBidi" w:hAnsiTheme="majorBidi" w:cstheme="majorBidi" w:hint="cs"/>
                <w:rtl/>
                <w:lang w:bidi="ar-JO"/>
              </w:rPr>
              <w:t>2023/50</w:t>
            </w:r>
          </w:p>
        </w:tc>
      </w:tr>
      <w:tr w:rsidR="00524300" w:rsidRPr="002F61ED" w:rsidTr="007455AC">
        <w:tc>
          <w:tcPr>
            <w:tcW w:w="4481" w:type="dxa"/>
            <w:vMerge/>
            <w:tcBorders>
              <w:left w:val="single" w:sz="4" w:space="0" w:color="auto"/>
              <w:right w:val="single" w:sz="4" w:space="0" w:color="auto"/>
            </w:tcBorders>
          </w:tcPr>
          <w:p w:rsidR="00524300" w:rsidRPr="002F61ED" w:rsidRDefault="00524300"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524300" w:rsidRPr="002F61ED" w:rsidRDefault="00524300" w:rsidP="00C07FCA">
            <w:pPr>
              <w:bidi/>
              <w:rPr>
                <w:rFonts w:asciiTheme="majorBidi" w:hAnsiTheme="majorBidi" w:cstheme="majorBidi"/>
                <w:b/>
                <w:bCs/>
                <w:rtl/>
                <w:lang w:bidi="ar-JO"/>
              </w:rPr>
            </w:pPr>
            <w:r w:rsidRPr="002F61ED">
              <w:rPr>
                <w:rFonts w:asciiTheme="majorBidi" w:hAnsiTheme="majorBidi" w:cstheme="majorBidi"/>
                <w:b/>
                <w:bCs/>
                <w:rtl/>
                <w:lang w:bidi="ar-JO"/>
              </w:rPr>
              <w:t>تاريخ قرار اعتماد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524300" w:rsidRDefault="00524300">
            <w:pPr>
              <w:bidi/>
              <w:jc w:val="center"/>
              <w:rPr>
                <w:rFonts w:asciiTheme="majorBidi" w:hAnsiTheme="majorBidi" w:cstheme="majorBidi"/>
                <w:lang w:bidi="ar-JO"/>
              </w:rPr>
            </w:pPr>
            <w:r>
              <w:rPr>
                <w:rFonts w:asciiTheme="majorBidi" w:hAnsiTheme="majorBidi" w:cstheme="majorBidi"/>
                <w:lang w:bidi="ar-JO"/>
              </w:rPr>
              <w:t>26/12/2023</w:t>
            </w:r>
          </w:p>
        </w:tc>
      </w:tr>
      <w:tr w:rsidR="00B53CC6" w:rsidRPr="002F61ED" w:rsidTr="007455AC">
        <w:tc>
          <w:tcPr>
            <w:tcW w:w="4481" w:type="dxa"/>
            <w:vMerge/>
            <w:tcBorders>
              <w:left w:val="single" w:sz="4" w:space="0" w:color="auto"/>
              <w:right w:val="single" w:sz="4" w:space="0" w:color="auto"/>
            </w:tcBorders>
          </w:tcPr>
          <w:p w:rsidR="00B53CC6" w:rsidRPr="002F61ED" w:rsidRDefault="00B53CC6"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2F61ED" w:rsidRDefault="00B53CC6" w:rsidP="00786596">
            <w:pPr>
              <w:bidi/>
              <w:rPr>
                <w:rFonts w:asciiTheme="majorBidi" w:hAnsiTheme="majorBidi" w:cstheme="majorBidi"/>
                <w:b/>
                <w:bCs/>
                <w:rtl/>
                <w:lang w:bidi="ar-JO"/>
              </w:rPr>
            </w:pPr>
            <w:r w:rsidRPr="002F61ED">
              <w:rPr>
                <w:rFonts w:asciiTheme="majorBidi" w:hAnsiTheme="majorBidi" w:cstheme="majorBidi"/>
                <w:b/>
                <w:bCs/>
                <w:rtl/>
                <w:lang w:bidi="ar-JO"/>
              </w:rPr>
              <w:t>عدد الصفحات</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2F61ED" w:rsidRDefault="00165566" w:rsidP="001A06F8">
            <w:pPr>
              <w:jc w:val="center"/>
              <w:rPr>
                <w:rFonts w:asciiTheme="majorBidi" w:hAnsiTheme="majorBidi" w:cstheme="majorBidi"/>
                <w:lang w:bidi="ar-JO"/>
              </w:rPr>
            </w:pPr>
            <w:r>
              <w:rPr>
                <w:rFonts w:asciiTheme="majorBidi" w:hAnsiTheme="majorBidi" w:cstheme="majorBidi"/>
                <w:lang w:bidi="ar-JO"/>
              </w:rPr>
              <w:t>0</w:t>
            </w:r>
            <w:r w:rsidR="00CB0AE6">
              <w:rPr>
                <w:rFonts w:asciiTheme="majorBidi" w:hAnsiTheme="majorBidi" w:cstheme="majorBidi"/>
                <w:lang w:bidi="ar-JO"/>
              </w:rPr>
              <w:t>8</w:t>
            </w:r>
          </w:p>
        </w:tc>
      </w:tr>
    </w:tbl>
    <w:p w:rsidR="001A06F8" w:rsidRPr="002F61ED" w:rsidRDefault="001A06F8">
      <w:pPr>
        <w:bidi/>
        <w:rPr>
          <w:rFonts w:asciiTheme="majorBidi" w:hAnsiTheme="majorBidi" w:cstheme="majorBidi"/>
        </w:rPr>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1A06F8" w:rsidRPr="002F61ED" w:rsidTr="00E91F65">
        <w:trPr>
          <w:trHeight w:val="759"/>
        </w:trPr>
        <w:tc>
          <w:tcPr>
            <w:tcW w:w="9688" w:type="dxa"/>
            <w:tcBorders>
              <w:top w:val="single" w:sz="4" w:space="0" w:color="auto"/>
              <w:left w:val="single" w:sz="4" w:space="0" w:color="auto"/>
              <w:bottom w:val="single" w:sz="4" w:space="0" w:color="auto"/>
              <w:right w:val="single" w:sz="4" w:space="0" w:color="auto"/>
            </w:tcBorders>
          </w:tcPr>
          <w:p w:rsidR="001A06F8" w:rsidRPr="002F61ED" w:rsidRDefault="001A06F8" w:rsidP="00AF0F35">
            <w:pPr>
              <w:bidi/>
              <w:spacing w:line="360" w:lineRule="auto"/>
              <w:jc w:val="both"/>
              <w:rPr>
                <w:rFonts w:asciiTheme="majorBidi" w:hAnsiTheme="majorBidi" w:cstheme="majorBidi"/>
                <w:rtl/>
                <w:lang w:bidi="ar-JO"/>
              </w:rPr>
            </w:pPr>
          </w:p>
          <w:p w:rsidR="007D3305" w:rsidRPr="002F61ED" w:rsidRDefault="007D3305" w:rsidP="007D3305">
            <w:pPr>
              <w:spacing w:before="60" w:after="60"/>
              <w:ind w:left="360" w:hanging="180"/>
              <w:jc w:val="center"/>
              <w:rPr>
                <w:rFonts w:asciiTheme="majorBidi" w:hAnsiTheme="majorBidi" w:cstheme="majorBidi"/>
                <w:rtl/>
                <w:lang w:bidi="ar-JO"/>
              </w:rPr>
            </w:pPr>
            <w:r w:rsidRPr="002F61ED">
              <w:rPr>
                <w:rFonts w:asciiTheme="majorBidi" w:hAnsiTheme="majorBidi" w:cstheme="majorBidi"/>
                <w:rtl/>
                <w:lang w:bidi="ar-JO"/>
              </w:rPr>
              <w:t>بسم الله الرحمن الرحيم</w:t>
            </w:r>
          </w:p>
          <w:p w:rsidR="007D3305" w:rsidRDefault="007D3305" w:rsidP="007D3305">
            <w:pPr>
              <w:spacing w:before="60" w:after="60"/>
              <w:ind w:left="360" w:hanging="180"/>
              <w:jc w:val="center"/>
              <w:rPr>
                <w:rFonts w:asciiTheme="majorBidi" w:hAnsiTheme="majorBidi" w:cstheme="majorBidi"/>
                <w:lang w:bidi="ar-JO"/>
              </w:rPr>
            </w:pPr>
          </w:p>
          <w:p w:rsidR="00A6709D" w:rsidRDefault="00A6709D" w:rsidP="007D3305">
            <w:pPr>
              <w:spacing w:before="60" w:after="60"/>
              <w:ind w:left="360" w:hanging="180"/>
              <w:jc w:val="center"/>
              <w:rPr>
                <w:rFonts w:asciiTheme="majorBidi" w:hAnsiTheme="majorBidi" w:cstheme="majorBidi"/>
                <w:lang w:bidi="ar-JO"/>
              </w:rPr>
            </w:pPr>
          </w:p>
          <w:tbl>
            <w:tblPr>
              <w:tblStyle w:val="a3"/>
              <w:tblW w:w="0" w:type="auto"/>
              <w:tblInd w:w="360" w:type="dxa"/>
              <w:tblLook w:val="04A0"/>
            </w:tblPr>
            <w:tblGrid>
              <w:gridCol w:w="3037"/>
              <w:gridCol w:w="3037"/>
              <w:gridCol w:w="3028"/>
            </w:tblGrid>
            <w:tr w:rsidR="00A6709D" w:rsidTr="001749D2">
              <w:tc>
                <w:tcPr>
                  <w:tcW w:w="3152" w:type="dxa"/>
                  <w:vAlign w:val="center"/>
                </w:tcPr>
                <w:p w:rsidR="00A6709D" w:rsidRDefault="00A6709D" w:rsidP="001749D2">
                  <w:pPr>
                    <w:spacing w:before="60" w:after="60"/>
                    <w:jc w:val="center"/>
                    <w:rPr>
                      <w:rFonts w:asciiTheme="majorBidi" w:hAnsiTheme="majorBidi" w:cstheme="majorBidi"/>
                      <w:lang w:bidi="ar-JO"/>
                    </w:rPr>
                  </w:pPr>
                  <w:r w:rsidRPr="002F61ED">
                    <w:rPr>
                      <w:rFonts w:asciiTheme="majorBidi" w:hAnsiTheme="majorBidi" w:cstheme="majorBidi"/>
                      <w:sz w:val="28"/>
                      <w:szCs w:val="28"/>
                      <w:rtl/>
                      <w:lang w:bidi="ar-JO"/>
                    </w:rPr>
                    <w:t>فاكس: (5355530)</w:t>
                  </w:r>
                </w:p>
              </w:tc>
              <w:tc>
                <w:tcPr>
                  <w:tcW w:w="3152" w:type="dxa"/>
                  <w:vAlign w:val="center"/>
                </w:tcPr>
                <w:p w:rsidR="00A6709D" w:rsidRDefault="00A6709D" w:rsidP="001749D2">
                  <w:pPr>
                    <w:spacing w:before="60" w:after="60"/>
                    <w:jc w:val="center"/>
                    <w:rPr>
                      <w:rFonts w:asciiTheme="majorBidi" w:hAnsiTheme="majorBidi" w:cstheme="majorBidi"/>
                      <w:lang w:bidi="ar-JO"/>
                    </w:rPr>
                  </w:pPr>
                  <w:r w:rsidRPr="002F61ED">
                    <w:rPr>
                      <w:rFonts w:asciiTheme="majorBidi" w:hAnsiTheme="majorBidi" w:cstheme="majorBidi"/>
                      <w:sz w:val="28"/>
                      <w:szCs w:val="28"/>
                      <w:rtl/>
                      <w:lang w:bidi="ar-JO"/>
                    </w:rPr>
                    <w:t>هاتف: (5355000)</w:t>
                  </w:r>
                </w:p>
              </w:tc>
              <w:tc>
                <w:tcPr>
                  <w:tcW w:w="3153" w:type="dxa"/>
                  <w:vAlign w:val="center"/>
                </w:tcPr>
                <w:p w:rsidR="001749D2" w:rsidRDefault="001749D2" w:rsidP="001749D2">
                  <w:pPr>
                    <w:spacing w:before="60" w:after="60"/>
                    <w:ind w:left="62" w:firstLine="118"/>
                    <w:jc w:val="center"/>
                    <w:rPr>
                      <w:rFonts w:ascii="Arial" w:hAnsi="Arial"/>
                      <w:sz w:val="28"/>
                      <w:szCs w:val="28"/>
                      <w:rtl/>
                      <w:lang w:bidi="ar-JO"/>
                    </w:rPr>
                  </w:pPr>
                  <w:r w:rsidRPr="00CE1B35">
                    <w:rPr>
                      <w:rFonts w:ascii="Arial" w:hAnsi="Arial"/>
                      <w:sz w:val="28"/>
                      <w:szCs w:val="28"/>
                      <w:rtl/>
                      <w:lang w:bidi="ar-JO"/>
                    </w:rPr>
                    <w:t xml:space="preserve">لجنة </w:t>
                  </w:r>
                  <w:r>
                    <w:rPr>
                      <w:rFonts w:ascii="Arial" w:hAnsi="Arial" w:hint="cs"/>
                      <w:sz w:val="28"/>
                      <w:szCs w:val="28"/>
                      <w:rtl/>
                      <w:lang w:bidi="ar-JO"/>
                    </w:rPr>
                    <w:t>شراء اللوازم والخدمات الاستشارية</w:t>
                  </w:r>
                </w:p>
                <w:p w:rsidR="00A6709D" w:rsidRDefault="001749D2" w:rsidP="001749D2">
                  <w:pPr>
                    <w:spacing w:before="60" w:after="60"/>
                    <w:jc w:val="center"/>
                    <w:rPr>
                      <w:rFonts w:asciiTheme="majorBidi" w:hAnsiTheme="majorBidi" w:cstheme="majorBidi"/>
                      <w:lang w:bidi="ar-JO"/>
                    </w:rPr>
                  </w:pPr>
                  <w:r>
                    <w:rPr>
                      <w:rFonts w:ascii="Arial" w:hAnsi="Arial" w:hint="cs"/>
                      <w:sz w:val="28"/>
                      <w:szCs w:val="28"/>
                      <w:rtl/>
                      <w:lang w:bidi="ar-JO"/>
                    </w:rPr>
                    <w:t>الرئيسية /الفرعية</w:t>
                  </w:r>
                </w:p>
              </w:tc>
            </w:tr>
          </w:tbl>
          <w:p w:rsidR="007D3305" w:rsidRPr="002F61ED" w:rsidRDefault="007D3305" w:rsidP="007D3305">
            <w:pPr>
              <w:bidi/>
              <w:spacing w:line="360" w:lineRule="auto"/>
              <w:jc w:val="both"/>
              <w:rPr>
                <w:rFonts w:asciiTheme="majorBidi" w:hAnsiTheme="majorBidi" w:cstheme="majorBidi"/>
                <w:rtl/>
                <w:lang w:bidi="ar-JO"/>
              </w:rPr>
            </w:pPr>
          </w:p>
          <w:p w:rsidR="001749D2" w:rsidRPr="003C3A7D" w:rsidRDefault="001749D2" w:rsidP="001749D2">
            <w:pPr>
              <w:pStyle w:val="10"/>
              <w:spacing w:before="60" w:after="60"/>
              <w:ind w:left="360" w:hanging="180"/>
              <w:jc w:val="lowKashida"/>
              <w:rPr>
                <w:rFonts w:ascii="Arial" w:hAnsi="Arial"/>
                <w:sz w:val="28"/>
                <w:szCs w:val="28"/>
                <w:rtl/>
                <w:lang w:bidi="ar-JO"/>
              </w:rPr>
            </w:pPr>
            <w:r w:rsidRPr="003C3A7D">
              <w:rPr>
                <w:rFonts w:ascii="Arial" w:hAnsi="Arial" w:hint="cs"/>
                <w:sz w:val="28"/>
                <w:szCs w:val="28"/>
                <w:rtl/>
                <w:lang w:bidi="ar-JO"/>
              </w:rPr>
              <w:t xml:space="preserve">اسم </w:t>
            </w:r>
            <w:r w:rsidR="00B6487A">
              <w:rPr>
                <w:rFonts w:ascii="Arial" w:hAnsi="Arial" w:hint="cs"/>
                <w:sz w:val="28"/>
                <w:szCs w:val="28"/>
                <w:rtl/>
                <w:lang w:bidi="ar-JO"/>
              </w:rPr>
              <w:t>المناقصة</w:t>
            </w:r>
            <w:r>
              <w:rPr>
                <w:rFonts w:ascii="Arial" w:hAnsi="Arial" w:hint="cs"/>
                <w:sz w:val="28"/>
                <w:szCs w:val="28"/>
                <w:rtl/>
                <w:lang w:bidi="ar-JO"/>
              </w:rPr>
              <w:t>:</w:t>
            </w:r>
          </w:p>
          <w:p w:rsidR="001749D2" w:rsidRPr="003E7BA6" w:rsidRDefault="001749D2" w:rsidP="00B6487A">
            <w:pPr>
              <w:pStyle w:val="10"/>
              <w:spacing w:before="60" w:after="60"/>
              <w:ind w:left="360" w:hanging="180"/>
              <w:jc w:val="lowKashida"/>
              <w:rPr>
                <w:rFonts w:ascii="Arial" w:hAnsi="Arial"/>
                <w:sz w:val="28"/>
                <w:szCs w:val="28"/>
                <w:rtl/>
                <w:lang w:bidi="ar-JO"/>
              </w:rPr>
            </w:pPr>
            <w:r w:rsidRPr="003E7BA6">
              <w:rPr>
                <w:rFonts w:ascii="Arial" w:hAnsi="Arial"/>
                <w:sz w:val="28"/>
                <w:szCs w:val="28"/>
                <w:rtl/>
                <w:lang w:bidi="ar-JO"/>
              </w:rPr>
              <w:t xml:space="preserve">رقم </w:t>
            </w:r>
            <w:r>
              <w:rPr>
                <w:rFonts w:ascii="Arial" w:hAnsi="Arial" w:hint="cs"/>
                <w:sz w:val="28"/>
                <w:szCs w:val="28"/>
                <w:rtl/>
                <w:lang w:bidi="ar-JO"/>
              </w:rPr>
              <w:t>المناقصة</w:t>
            </w:r>
            <w:r w:rsidR="00B6487A">
              <w:rPr>
                <w:rFonts w:ascii="Arial" w:hAnsi="Arial" w:hint="cs"/>
                <w:sz w:val="28"/>
                <w:szCs w:val="28"/>
                <w:rtl/>
                <w:lang w:bidi="ar-JO"/>
              </w:rPr>
              <w:t>:</w:t>
            </w:r>
            <w:r>
              <w:rPr>
                <w:rFonts w:ascii="Arial" w:hAnsi="Arial" w:hint="cs"/>
                <w:sz w:val="28"/>
                <w:szCs w:val="28"/>
                <w:rtl/>
                <w:lang w:bidi="ar-JO"/>
              </w:rPr>
              <w:t xml:space="preserve"> </w:t>
            </w:r>
            <w:r w:rsidR="00E04CE4">
              <w:rPr>
                <w:rFonts w:ascii="Arial" w:hAnsi="Arial" w:hint="cs"/>
                <w:sz w:val="28"/>
                <w:szCs w:val="28"/>
                <w:rtl/>
                <w:lang w:bidi="ar-JO"/>
              </w:rPr>
              <w:t xml:space="preserve">(      </w:t>
            </w:r>
            <w:r>
              <w:rPr>
                <w:rFonts w:ascii="Arial" w:hAnsi="Arial" w:hint="cs"/>
                <w:sz w:val="28"/>
                <w:szCs w:val="28"/>
                <w:rtl/>
                <w:lang w:bidi="ar-JO"/>
              </w:rPr>
              <w:t>/</w:t>
            </w:r>
            <w:r w:rsidR="00E04CE4">
              <w:rPr>
                <w:rFonts w:ascii="Arial" w:hAnsi="Arial" w:hint="cs"/>
                <w:sz w:val="28"/>
                <w:szCs w:val="28"/>
                <w:rtl/>
                <w:lang w:bidi="ar-JO"/>
              </w:rPr>
              <w:t xml:space="preserve">      )</w:t>
            </w:r>
          </w:p>
          <w:p w:rsidR="001749D2" w:rsidRPr="003E7BA6" w:rsidRDefault="001749D2" w:rsidP="001749D2">
            <w:pPr>
              <w:pStyle w:val="10"/>
              <w:spacing w:before="60" w:after="60"/>
              <w:ind w:left="360" w:hanging="180"/>
              <w:jc w:val="lowKashida"/>
              <w:rPr>
                <w:rFonts w:ascii="Arial" w:hAnsi="Arial"/>
                <w:sz w:val="28"/>
                <w:szCs w:val="28"/>
                <w:rtl/>
                <w:lang w:bidi="ar-JO"/>
              </w:rPr>
            </w:pPr>
            <w:r w:rsidRPr="003E7BA6">
              <w:rPr>
                <w:rFonts w:ascii="Arial" w:hAnsi="Arial"/>
                <w:sz w:val="28"/>
                <w:szCs w:val="28"/>
                <w:rtl/>
                <w:lang w:bidi="ar-JO"/>
              </w:rPr>
              <w:t>التاريخ:</w:t>
            </w:r>
            <w:r w:rsidR="00E04CE4">
              <w:rPr>
                <w:rFonts w:ascii="Arial" w:hAnsi="Arial" w:hint="cs"/>
                <w:sz w:val="28"/>
                <w:szCs w:val="28"/>
                <w:rtl/>
                <w:lang w:bidi="ar-JO"/>
              </w:rPr>
              <w:t xml:space="preserve">    </w:t>
            </w:r>
            <w:r w:rsidRPr="003E7BA6">
              <w:rPr>
                <w:rFonts w:ascii="Arial" w:hAnsi="Arial"/>
                <w:sz w:val="28"/>
                <w:szCs w:val="28"/>
                <w:rtl/>
                <w:lang w:bidi="ar-JO"/>
              </w:rPr>
              <w:t>/</w:t>
            </w:r>
            <w:r w:rsidR="00E04CE4">
              <w:rPr>
                <w:rFonts w:ascii="Arial" w:hAnsi="Arial" w:hint="cs"/>
                <w:sz w:val="28"/>
                <w:szCs w:val="28"/>
                <w:rtl/>
                <w:lang w:bidi="ar-JO"/>
              </w:rPr>
              <w:t xml:space="preserve">      </w:t>
            </w:r>
            <w:r w:rsidRPr="003E7BA6">
              <w:rPr>
                <w:rFonts w:ascii="Arial" w:hAnsi="Arial"/>
                <w:sz w:val="28"/>
                <w:szCs w:val="28"/>
                <w:rtl/>
                <w:lang w:bidi="ar-JO"/>
              </w:rPr>
              <w:t>/</w:t>
            </w:r>
          </w:p>
          <w:p w:rsidR="001749D2" w:rsidRPr="003E7BA6" w:rsidRDefault="001749D2" w:rsidP="001129A9">
            <w:pPr>
              <w:bidi/>
              <w:spacing w:before="60" w:after="60"/>
              <w:ind w:left="360" w:hanging="180"/>
              <w:jc w:val="lowKashida"/>
              <w:rPr>
                <w:rFonts w:ascii="Arial" w:hAnsi="Arial"/>
                <w:b/>
                <w:bCs/>
                <w:sz w:val="28"/>
                <w:szCs w:val="28"/>
                <w:lang w:bidi="ar-JO"/>
              </w:rPr>
            </w:pPr>
          </w:p>
          <w:p w:rsidR="001749D2" w:rsidRPr="003E7BA6" w:rsidRDefault="001749D2" w:rsidP="001749D2">
            <w:pPr>
              <w:pStyle w:val="10"/>
              <w:spacing w:before="60" w:after="60"/>
              <w:ind w:left="360" w:hanging="180"/>
              <w:jc w:val="lowKashida"/>
              <w:rPr>
                <w:rFonts w:ascii="Arial" w:hAnsi="Arial"/>
                <w:sz w:val="28"/>
                <w:szCs w:val="28"/>
                <w:rtl/>
                <w:lang w:bidi="ar-JO"/>
              </w:rPr>
            </w:pPr>
          </w:p>
          <w:p w:rsidR="001749D2" w:rsidRDefault="001749D2" w:rsidP="001749D2">
            <w:pPr>
              <w:pStyle w:val="10"/>
              <w:spacing w:before="60" w:after="60"/>
              <w:ind w:left="360" w:hanging="180"/>
              <w:jc w:val="lowKashida"/>
              <w:rPr>
                <w:rFonts w:ascii="Arial" w:hAnsi="Arial"/>
                <w:sz w:val="28"/>
                <w:szCs w:val="28"/>
                <w:rtl/>
                <w:lang w:bidi="ar-JO"/>
              </w:rPr>
            </w:pPr>
            <w:r>
              <w:rPr>
                <w:rFonts w:ascii="Arial" w:hAnsi="Arial" w:hint="cs"/>
                <w:sz w:val="28"/>
                <w:szCs w:val="28"/>
                <w:rtl/>
                <w:lang w:bidi="ar-JO"/>
              </w:rPr>
              <w:t>اسم المناقص</w:t>
            </w:r>
            <w:r w:rsidR="00320852">
              <w:rPr>
                <w:rFonts w:ascii="Arial" w:hAnsi="Arial" w:hint="cs"/>
                <w:sz w:val="28"/>
                <w:szCs w:val="28"/>
                <w:rtl/>
                <w:lang w:bidi="ar-JO"/>
              </w:rPr>
              <w:t>.</w:t>
            </w:r>
            <w:r w:rsidRPr="003E7BA6">
              <w:rPr>
                <w:rFonts w:ascii="Arial" w:hAnsi="Arial"/>
                <w:sz w:val="28"/>
                <w:szCs w:val="28"/>
                <w:rtl/>
                <w:lang w:bidi="ar-JO"/>
              </w:rPr>
              <w:t>.....................................................................</w:t>
            </w:r>
            <w:r>
              <w:rPr>
                <w:rFonts w:ascii="Arial" w:hAnsi="Arial"/>
                <w:sz w:val="28"/>
                <w:szCs w:val="28"/>
                <w:rtl/>
                <w:lang w:bidi="ar-JO"/>
              </w:rPr>
              <w:t>............</w:t>
            </w:r>
          </w:p>
          <w:p w:rsidR="001749D2" w:rsidRDefault="001749D2" w:rsidP="001749D2">
            <w:pPr>
              <w:pStyle w:val="10"/>
              <w:tabs>
                <w:tab w:val="left" w:pos="98"/>
              </w:tabs>
              <w:spacing w:before="60" w:after="60"/>
              <w:ind w:left="98"/>
              <w:jc w:val="lowKashida"/>
              <w:rPr>
                <w:rFonts w:ascii="Arial" w:hAnsi="Arial"/>
                <w:sz w:val="28"/>
                <w:szCs w:val="28"/>
                <w:rtl/>
                <w:lang w:bidi="ar-JO"/>
              </w:rPr>
            </w:pPr>
          </w:p>
          <w:p w:rsidR="001749D2" w:rsidRDefault="001749D2" w:rsidP="001749D2">
            <w:pPr>
              <w:pStyle w:val="10"/>
              <w:tabs>
                <w:tab w:val="left" w:pos="98"/>
              </w:tabs>
              <w:spacing w:before="60" w:after="60"/>
              <w:ind w:left="98"/>
              <w:jc w:val="both"/>
              <w:rPr>
                <w:rFonts w:ascii="Arial" w:hAnsi="Arial"/>
                <w:sz w:val="28"/>
                <w:szCs w:val="28"/>
                <w:rtl/>
                <w:lang w:bidi="ar-JO"/>
              </w:rPr>
            </w:pPr>
            <w:r w:rsidRPr="003E7BA6">
              <w:rPr>
                <w:rFonts w:ascii="Arial" w:hAnsi="Arial"/>
                <w:sz w:val="28"/>
                <w:szCs w:val="28"/>
                <w:rtl/>
                <w:lang w:bidi="ar-JO"/>
              </w:rPr>
              <w:t>تحتاج الجامعة الأردنية إلى اللوازم</w:t>
            </w:r>
            <w:r>
              <w:rPr>
                <w:rFonts w:ascii="Arial" w:hAnsi="Arial" w:hint="cs"/>
                <w:sz w:val="28"/>
                <w:szCs w:val="28"/>
                <w:rtl/>
                <w:lang w:bidi="ar-JO"/>
              </w:rPr>
              <w:t>/</w:t>
            </w:r>
            <w:r w:rsidR="00A2730F">
              <w:rPr>
                <w:rFonts w:ascii="Arial" w:hAnsi="Arial" w:hint="cs"/>
                <w:sz w:val="28"/>
                <w:szCs w:val="28"/>
                <w:rtl/>
                <w:lang w:bidi="ar-JO"/>
              </w:rPr>
              <w:t xml:space="preserve"> </w:t>
            </w:r>
            <w:r>
              <w:rPr>
                <w:rFonts w:ascii="Arial" w:hAnsi="Arial" w:hint="cs"/>
                <w:sz w:val="28"/>
                <w:szCs w:val="28"/>
                <w:rtl/>
                <w:lang w:bidi="ar-JO"/>
              </w:rPr>
              <w:t>الخدمات المبين</w:t>
            </w:r>
            <w:r w:rsidRPr="003E7BA6">
              <w:rPr>
                <w:rFonts w:ascii="Arial" w:hAnsi="Arial"/>
                <w:sz w:val="28"/>
                <w:szCs w:val="28"/>
                <w:rtl/>
                <w:lang w:bidi="ar-JO"/>
              </w:rPr>
              <w:t xml:space="preserve"> تفاصيلها في الجداول المرفقة</w:t>
            </w:r>
            <w:r>
              <w:rPr>
                <w:rFonts w:ascii="Arial" w:hAnsi="Arial" w:hint="cs"/>
                <w:sz w:val="28"/>
                <w:szCs w:val="28"/>
                <w:rtl/>
                <w:lang w:bidi="ar-JO"/>
              </w:rPr>
              <w:t>,</w:t>
            </w:r>
            <w:r w:rsidRPr="003E7BA6">
              <w:rPr>
                <w:rFonts w:ascii="Arial" w:hAnsi="Arial"/>
                <w:sz w:val="28"/>
                <w:szCs w:val="28"/>
                <w:rtl/>
                <w:lang w:bidi="ar-JO"/>
              </w:rPr>
              <w:t xml:space="preserve"> يرجى تقديم عرضكم لتوريد ه</w:t>
            </w:r>
            <w:r>
              <w:rPr>
                <w:rFonts w:ascii="Arial" w:hAnsi="Arial" w:hint="cs"/>
                <w:sz w:val="28"/>
                <w:szCs w:val="28"/>
                <w:rtl/>
                <w:lang w:bidi="ar-JO"/>
              </w:rPr>
              <w:t>ذ</w:t>
            </w:r>
            <w:r w:rsidRPr="003E7BA6">
              <w:rPr>
                <w:rFonts w:ascii="Arial" w:hAnsi="Arial"/>
                <w:sz w:val="28"/>
                <w:szCs w:val="28"/>
                <w:rtl/>
                <w:lang w:bidi="ar-JO"/>
              </w:rPr>
              <w:t>ه اللوازم/</w:t>
            </w:r>
            <w:r w:rsidR="00A2730F">
              <w:rPr>
                <w:rFonts w:ascii="Arial" w:hAnsi="Arial" w:hint="cs"/>
                <w:sz w:val="28"/>
                <w:szCs w:val="28"/>
                <w:rtl/>
                <w:lang w:bidi="ar-JO"/>
              </w:rPr>
              <w:t xml:space="preserve"> </w:t>
            </w:r>
            <w:r>
              <w:rPr>
                <w:rFonts w:ascii="Arial" w:hAnsi="Arial" w:hint="cs"/>
                <w:sz w:val="28"/>
                <w:szCs w:val="28"/>
                <w:rtl/>
                <w:lang w:bidi="ar-JO"/>
              </w:rPr>
              <w:t xml:space="preserve">الخدمات وفقاً لنظام المشتريات الحكومية رقم </w:t>
            </w:r>
            <w:r w:rsidR="00320852">
              <w:rPr>
                <w:rFonts w:ascii="Arial" w:hAnsi="Arial" w:hint="cs"/>
                <w:sz w:val="28"/>
                <w:szCs w:val="28"/>
                <w:rtl/>
                <w:lang w:bidi="ar-JO"/>
              </w:rPr>
              <w:t>(</w:t>
            </w:r>
            <w:r>
              <w:rPr>
                <w:rFonts w:ascii="Arial" w:hAnsi="Arial" w:hint="cs"/>
                <w:sz w:val="28"/>
                <w:szCs w:val="28"/>
                <w:rtl/>
                <w:lang w:bidi="ar-JO"/>
              </w:rPr>
              <w:t>8</w:t>
            </w:r>
            <w:r w:rsidR="00320852">
              <w:rPr>
                <w:rFonts w:ascii="Arial" w:hAnsi="Arial" w:hint="cs"/>
                <w:sz w:val="28"/>
                <w:szCs w:val="28"/>
                <w:rtl/>
                <w:lang w:bidi="ar-JO"/>
              </w:rPr>
              <w:t>)</w:t>
            </w:r>
            <w:r>
              <w:rPr>
                <w:rFonts w:ascii="Arial" w:hAnsi="Arial" w:hint="cs"/>
                <w:sz w:val="28"/>
                <w:szCs w:val="28"/>
                <w:rtl/>
                <w:lang w:bidi="ar-JO"/>
              </w:rPr>
              <w:t xml:space="preserve"> لسنة 2022 وتعديلاته</w:t>
            </w:r>
            <w:r w:rsidRPr="003E7BA6">
              <w:rPr>
                <w:rFonts w:ascii="Arial" w:hAnsi="Arial"/>
                <w:sz w:val="28"/>
                <w:szCs w:val="28"/>
                <w:rtl/>
                <w:lang w:bidi="ar-JO"/>
              </w:rPr>
              <w:t xml:space="preserve"> والتعليمات </w:t>
            </w:r>
            <w:r>
              <w:rPr>
                <w:rFonts w:ascii="Arial" w:hAnsi="Arial" w:hint="cs"/>
                <w:sz w:val="28"/>
                <w:szCs w:val="28"/>
                <w:rtl/>
                <w:lang w:bidi="ar-JO"/>
              </w:rPr>
              <w:t xml:space="preserve">التنفيذية الصادرة بموجبه </w:t>
            </w:r>
            <w:r w:rsidRPr="003E7BA6">
              <w:rPr>
                <w:rFonts w:ascii="Arial" w:hAnsi="Arial"/>
                <w:sz w:val="28"/>
                <w:szCs w:val="28"/>
                <w:rtl/>
                <w:lang w:bidi="ar-JO"/>
              </w:rPr>
              <w:t xml:space="preserve">والشروط العامة والخاصة والمواصفات </w:t>
            </w:r>
            <w:r>
              <w:rPr>
                <w:rFonts w:ascii="Arial" w:hAnsi="Arial" w:hint="cs"/>
                <w:sz w:val="28"/>
                <w:szCs w:val="28"/>
                <w:rtl/>
                <w:lang w:bidi="ar-JO"/>
              </w:rPr>
              <w:t xml:space="preserve">والوثائق الأخرى المتعلقة </w:t>
            </w:r>
            <w:r w:rsidRPr="003E7BA6">
              <w:rPr>
                <w:rFonts w:ascii="Arial" w:hAnsi="Arial"/>
                <w:sz w:val="28"/>
                <w:szCs w:val="28"/>
                <w:rtl/>
                <w:lang w:bidi="ar-JO"/>
              </w:rPr>
              <w:t>بهذا العطاء.</w:t>
            </w:r>
          </w:p>
          <w:p w:rsidR="003374E7" w:rsidRPr="003E7BA6" w:rsidRDefault="003374E7" w:rsidP="001749D2">
            <w:pPr>
              <w:pStyle w:val="10"/>
              <w:tabs>
                <w:tab w:val="left" w:pos="98"/>
              </w:tabs>
              <w:spacing w:before="60" w:after="60"/>
              <w:ind w:left="98"/>
              <w:jc w:val="both"/>
              <w:rPr>
                <w:rFonts w:ascii="Arial" w:hAnsi="Arial"/>
                <w:sz w:val="28"/>
                <w:szCs w:val="28"/>
                <w:rtl/>
                <w:lang w:bidi="ar-JO"/>
              </w:rPr>
            </w:pPr>
          </w:p>
          <w:p w:rsidR="001749D2" w:rsidRDefault="001749D2" w:rsidP="001749D2">
            <w:pPr>
              <w:pStyle w:val="10"/>
              <w:tabs>
                <w:tab w:val="left" w:pos="98"/>
              </w:tabs>
              <w:spacing w:before="60" w:after="60"/>
              <w:ind w:left="98"/>
              <w:jc w:val="both"/>
              <w:rPr>
                <w:rFonts w:ascii="Arial" w:hAnsi="Arial"/>
                <w:sz w:val="28"/>
                <w:szCs w:val="28"/>
                <w:rtl/>
                <w:lang w:bidi="ar-JO"/>
              </w:rPr>
            </w:pPr>
            <w:r w:rsidRPr="003E7BA6">
              <w:rPr>
                <w:rFonts w:ascii="Arial" w:hAnsi="Arial"/>
                <w:sz w:val="28"/>
                <w:szCs w:val="28"/>
                <w:rtl/>
                <w:lang w:bidi="ar-JO"/>
              </w:rPr>
              <w:t xml:space="preserve">هذا ويشترط للنظر في عرضكم، </w:t>
            </w:r>
            <w:r>
              <w:rPr>
                <w:rFonts w:ascii="Arial" w:hAnsi="Arial"/>
                <w:sz w:val="28"/>
                <w:szCs w:val="28"/>
                <w:rtl/>
                <w:lang w:bidi="ar-JO"/>
              </w:rPr>
              <w:t xml:space="preserve">أن يقدم خلال الفترة المحددة </w:t>
            </w:r>
            <w:r>
              <w:rPr>
                <w:rFonts w:ascii="Arial" w:hAnsi="Arial" w:hint="cs"/>
                <w:sz w:val="28"/>
                <w:szCs w:val="28"/>
                <w:rtl/>
                <w:lang w:bidi="ar-JO"/>
              </w:rPr>
              <w:t>ولن</w:t>
            </w:r>
            <w:r w:rsidRPr="003E7BA6">
              <w:rPr>
                <w:rFonts w:ascii="Arial" w:hAnsi="Arial"/>
                <w:sz w:val="28"/>
                <w:szCs w:val="28"/>
                <w:rtl/>
                <w:lang w:bidi="ar-JO"/>
              </w:rPr>
              <w:t xml:space="preserve"> ينظر في أي عرض يقدم بعد الموعد المحدد.</w:t>
            </w:r>
          </w:p>
          <w:p w:rsidR="003374E7" w:rsidRPr="003E7BA6" w:rsidRDefault="003374E7" w:rsidP="001749D2">
            <w:pPr>
              <w:pStyle w:val="10"/>
              <w:tabs>
                <w:tab w:val="left" w:pos="98"/>
              </w:tabs>
              <w:spacing w:before="60" w:after="60"/>
              <w:ind w:left="98"/>
              <w:jc w:val="both"/>
              <w:rPr>
                <w:rFonts w:ascii="Arial" w:hAnsi="Arial"/>
                <w:sz w:val="28"/>
                <w:szCs w:val="28"/>
                <w:rtl/>
                <w:lang w:bidi="ar-JO"/>
              </w:rPr>
            </w:pPr>
          </w:p>
          <w:p w:rsidR="001749D2" w:rsidRPr="003E7BA6" w:rsidRDefault="001749D2" w:rsidP="001749D2">
            <w:pPr>
              <w:pStyle w:val="10"/>
              <w:tabs>
                <w:tab w:val="left" w:pos="98"/>
              </w:tabs>
              <w:spacing w:before="60" w:after="60"/>
              <w:ind w:left="98"/>
              <w:jc w:val="both"/>
              <w:rPr>
                <w:rFonts w:ascii="Arial" w:hAnsi="Arial"/>
                <w:sz w:val="28"/>
                <w:szCs w:val="28"/>
                <w:rtl/>
                <w:lang w:bidi="ar-JO"/>
              </w:rPr>
            </w:pPr>
            <w:r w:rsidRPr="003E7BA6">
              <w:rPr>
                <w:rFonts w:ascii="Arial" w:hAnsi="Arial"/>
                <w:sz w:val="28"/>
                <w:szCs w:val="28"/>
                <w:rtl/>
                <w:lang w:bidi="ar-JO"/>
              </w:rPr>
              <w:t>آخر موعد لقبول العرض الساعة</w:t>
            </w:r>
            <w:r>
              <w:rPr>
                <w:rFonts w:ascii="Arial" w:hAnsi="Arial" w:hint="cs"/>
                <w:sz w:val="28"/>
                <w:szCs w:val="28"/>
                <w:rtl/>
                <w:lang w:bidi="ar-JO"/>
              </w:rPr>
              <w:t xml:space="preserve"> الواحدة ظهراً </w:t>
            </w:r>
            <w:r w:rsidR="00C7206B">
              <w:rPr>
                <w:rFonts w:ascii="Arial" w:hAnsi="Arial"/>
                <w:sz w:val="28"/>
                <w:szCs w:val="28"/>
                <w:rtl/>
                <w:lang w:bidi="ar-JO"/>
              </w:rPr>
              <w:t>من يوم</w:t>
            </w:r>
            <w:r w:rsidR="00E04CE4">
              <w:rPr>
                <w:rFonts w:ascii="Arial" w:hAnsi="Arial"/>
                <w:sz w:val="28"/>
                <w:szCs w:val="28"/>
                <w:rtl/>
                <w:lang w:bidi="ar-JO"/>
              </w:rPr>
              <w:t xml:space="preserve"> </w:t>
            </w:r>
            <w:r w:rsidRPr="003E7BA6">
              <w:rPr>
                <w:rFonts w:ascii="Arial" w:hAnsi="Arial"/>
                <w:sz w:val="28"/>
                <w:szCs w:val="28"/>
                <w:rtl/>
                <w:lang w:bidi="ar-JO"/>
              </w:rPr>
              <w:t>الموافق</w:t>
            </w:r>
            <w:r w:rsidR="00E04CE4">
              <w:rPr>
                <w:rFonts w:ascii="Arial" w:hAnsi="Arial" w:hint="cs"/>
                <w:sz w:val="28"/>
                <w:szCs w:val="28"/>
                <w:rtl/>
                <w:lang w:bidi="ar-JO"/>
              </w:rPr>
              <w:t xml:space="preserve"> </w:t>
            </w:r>
            <w:r w:rsidR="00C7206B">
              <w:rPr>
                <w:rFonts w:ascii="Arial" w:hAnsi="Arial" w:hint="cs"/>
                <w:sz w:val="28"/>
                <w:szCs w:val="28"/>
                <w:rtl/>
                <w:lang w:bidi="ar-JO"/>
              </w:rPr>
              <w:t xml:space="preserve">   </w:t>
            </w:r>
            <w:r w:rsidRPr="003E7BA6">
              <w:rPr>
                <w:rFonts w:ascii="Arial" w:hAnsi="Arial"/>
                <w:sz w:val="28"/>
                <w:szCs w:val="28"/>
                <w:rtl/>
                <w:lang w:bidi="ar-JO"/>
              </w:rPr>
              <w:t>/</w:t>
            </w:r>
            <w:r w:rsidR="00C7206B">
              <w:rPr>
                <w:rFonts w:ascii="Arial" w:hAnsi="Arial" w:hint="cs"/>
                <w:sz w:val="28"/>
                <w:szCs w:val="28"/>
                <w:rtl/>
                <w:lang w:bidi="ar-JO"/>
              </w:rPr>
              <w:t xml:space="preserve">    </w:t>
            </w:r>
            <w:r w:rsidR="00E04CE4">
              <w:rPr>
                <w:rFonts w:ascii="Arial" w:hAnsi="Arial"/>
                <w:sz w:val="28"/>
                <w:szCs w:val="28"/>
                <w:rtl/>
                <w:lang w:bidi="ar-JO"/>
              </w:rPr>
              <w:t xml:space="preserve"> </w:t>
            </w:r>
            <w:r w:rsidRPr="003E7BA6">
              <w:rPr>
                <w:rFonts w:ascii="Arial" w:hAnsi="Arial"/>
                <w:sz w:val="28"/>
                <w:szCs w:val="28"/>
                <w:rtl/>
                <w:lang w:bidi="ar-JO"/>
              </w:rPr>
              <w:t>/</w:t>
            </w:r>
            <w:r w:rsidR="00E04CE4">
              <w:rPr>
                <w:rFonts w:ascii="Arial" w:hAnsi="Arial" w:hint="cs"/>
                <w:sz w:val="28"/>
                <w:szCs w:val="28"/>
                <w:rtl/>
                <w:lang w:bidi="ar-JO"/>
              </w:rPr>
              <w:t xml:space="preserve"> </w:t>
            </w:r>
            <w:r w:rsidR="00C7206B">
              <w:rPr>
                <w:rFonts w:ascii="Arial" w:hAnsi="Arial" w:hint="cs"/>
                <w:sz w:val="28"/>
                <w:szCs w:val="28"/>
                <w:rtl/>
                <w:lang w:bidi="ar-JO"/>
              </w:rPr>
              <w:t xml:space="preserve">   </w:t>
            </w:r>
            <w:r w:rsidRPr="003E7BA6">
              <w:rPr>
                <w:rFonts w:ascii="Arial" w:hAnsi="Arial"/>
                <w:sz w:val="28"/>
                <w:szCs w:val="28"/>
                <w:rtl/>
                <w:lang w:bidi="ar-JO"/>
              </w:rPr>
              <w:t>20م.</w:t>
            </w:r>
          </w:p>
          <w:p w:rsidR="001749D2" w:rsidRPr="003E7BA6" w:rsidRDefault="001749D2" w:rsidP="001749D2">
            <w:pPr>
              <w:pStyle w:val="10"/>
              <w:tabs>
                <w:tab w:val="left" w:pos="98"/>
              </w:tabs>
              <w:spacing w:before="60" w:after="60"/>
              <w:ind w:left="98"/>
              <w:jc w:val="lowKashida"/>
              <w:rPr>
                <w:rFonts w:ascii="Arial" w:hAnsi="Arial"/>
                <w:sz w:val="28"/>
                <w:szCs w:val="28"/>
                <w:rtl/>
                <w:lang w:bidi="ar-JO"/>
              </w:rPr>
            </w:pPr>
          </w:p>
          <w:p w:rsidR="001749D2" w:rsidRPr="003E7BA6" w:rsidRDefault="001749D2" w:rsidP="001749D2">
            <w:pPr>
              <w:pStyle w:val="10"/>
              <w:spacing w:before="60" w:after="60"/>
              <w:ind w:left="360" w:hanging="180"/>
              <w:jc w:val="center"/>
              <w:rPr>
                <w:rFonts w:ascii="Arial" w:hAnsi="Arial"/>
                <w:sz w:val="28"/>
                <w:szCs w:val="28"/>
                <w:rtl/>
                <w:lang w:bidi="ar-JO"/>
              </w:rPr>
            </w:pPr>
            <w:r w:rsidRPr="003E7BA6">
              <w:rPr>
                <w:rFonts w:ascii="Arial" w:hAnsi="Arial"/>
                <w:sz w:val="28"/>
                <w:szCs w:val="28"/>
                <w:rtl/>
                <w:lang w:bidi="ar-JO"/>
              </w:rPr>
              <w:t>واقبلوا الاحترام...</w:t>
            </w:r>
          </w:p>
          <w:p w:rsidR="001749D2" w:rsidRPr="003E7BA6" w:rsidRDefault="001749D2" w:rsidP="001749D2">
            <w:pPr>
              <w:pStyle w:val="10"/>
              <w:spacing w:before="60" w:after="60"/>
              <w:ind w:left="360" w:hanging="180"/>
              <w:jc w:val="center"/>
              <w:rPr>
                <w:rFonts w:ascii="Arial" w:hAnsi="Arial"/>
                <w:sz w:val="28"/>
                <w:szCs w:val="28"/>
                <w:rtl/>
                <w:lang w:bidi="ar-JO"/>
              </w:rPr>
            </w:pPr>
          </w:p>
          <w:p w:rsidR="001749D2" w:rsidRPr="00CD39CC" w:rsidRDefault="001749D2" w:rsidP="001749D2">
            <w:pPr>
              <w:rPr>
                <w:rFonts w:ascii="Arial" w:hAnsi="Arial"/>
                <w:b/>
                <w:sz w:val="28"/>
                <w:szCs w:val="28"/>
                <w:lang w:bidi="ar-JO"/>
              </w:rPr>
            </w:pPr>
            <w:r>
              <w:rPr>
                <w:rFonts w:ascii="Arial" w:hAnsi="Arial"/>
                <w:b/>
                <w:sz w:val="28"/>
                <w:szCs w:val="28"/>
                <w:rtl/>
                <w:lang w:bidi="ar-JO"/>
              </w:rPr>
              <w:t>رئيس لجنة</w:t>
            </w:r>
            <w:r w:rsidRPr="004C1E1E">
              <w:rPr>
                <w:rFonts w:ascii="Arial" w:hAnsi="Arial"/>
                <w:b/>
                <w:sz w:val="28"/>
                <w:szCs w:val="28"/>
                <w:rtl/>
                <w:lang w:bidi="ar-JO"/>
              </w:rPr>
              <w:t xml:space="preserve"> </w:t>
            </w:r>
            <w:r>
              <w:rPr>
                <w:rFonts w:ascii="Arial" w:hAnsi="Arial" w:hint="cs"/>
                <w:b/>
                <w:sz w:val="28"/>
                <w:szCs w:val="28"/>
                <w:rtl/>
                <w:lang w:bidi="ar-JO"/>
              </w:rPr>
              <w:t>الشراء الرئيسية</w:t>
            </w:r>
            <w:r w:rsidRPr="00CD39CC">
              <w:rPr>
                <w:rFonts w:ascii="Arial" w:hAnsi="Arial" w:hint="cs"/>
                <w:b/>
                <w:sz w:val="28"/>
                <w:szCs w:val="28"/>
                <w:rtl/>
                <w:lang w:bidi="ar-JO"/>
              </w:rPr>
              <w:t>/</w:t>
            </w:r>
            <w:r w:rsidR="001648AE">
              <w:rPr>
                <w:rFonts w:ascii="Arial" w:hAnsi="Arial" w:hint="cs"/>
                <w:b/>
                <w:sz w:val="28"/>
                <w:szCs w:val="28"/>
                <w:rtl/>
                <w:lang w:bidi="ar-JO"/>
              </w:rPr>
              <w:t xml:space="preserve"> </w:t>
            </w:r>
            <w:r w:rsidRPr="00CD39CC">
              <w:rPr>
                <w:rFonts w:ascii="Arial" w:hAnsi="Arial" w:hint="cs"/>
                <w:b/>
                <w:sz w:val="28"/>
                <w:szCs w:val="28"/>
                <w:rtl/>
                <w:lang w:bidi="ar-JO"/>
              </w:rPr>
              <w:t>الفرعية</w:t>
            </w:r>
          </w:p>
          <w:p w:rsidR="00F10C0B" w:rsidRPr="002F61ED" w:rsidRDefault="00F10C0B" w:rsidP="00A6709D">
            <w:pPr>
              <w:bidi/>
              <w:jc w:val="right"/>
              <w:rPr>
                <w:rFonts w:asciiTheme="majorBidi" w:hAnsiTheme="majorBidi" w:cstheme="majorBidi"/>
                <w:b/>
                <w:rtl/>
                <w:lang w:bidi="ar-JO"/>
              </w:rPr>
            </w:pPr>
          </w:p>
          <w:p w:rsidR="001129A9" w:rsidRPr="002F61ED" w:rsidRDefault="001129A9" w:rsidP="001129A9">
            <w:pPr>
              <w:bidi/>
              <w:spacing w:line="360" w:lineRule="auto"/>
              <w:jc w:val="both"/>
              <w:rPr>
                <w:rFonts w:asciiTheme="majorBidi" w:hAnsiTheme="majorBidi" w:cstheme="majorBidi"/>
                <w:rtl/>
                <w:lang w:bidi="ar-JO"/>
              </w:rPr>
            </w:pPr>
          </w:p>
        </w:tc>
      </w:tr>
    </w:tbl>
    <w:p w:rsidR="00F10C0B" w:rsidRPr="002F61ED" w:rsidRDefault="00F10C0B">
      <w:pPr>
        <w:bidi/>
        <w:rPr>
          <w:rFonts w:asciiTheme="majorBidi" w:hAnsiTheme="majorBidi" w:cstheme="majorBidi"/>
          <w:rtl/>
        </w:rPr>
      </w:pPr>
    </w:p>
    <w:p w:rsidR="00873782" w:rsidRPr="002F61ED" w:rsidRDefault="00873782">
      <w:pPr>
        <w:bidi/>
        <w:rPr>
          <w:rFonts w:asciiTheme="majorBidi" w:hAnsiTheme="majorBidi" w:cstheme="majorBidi"/>
          <w:rtl/>
        </w:rPr>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F10C0B" w:rsidRPr="002F61ED" w:rsidTr="00720CE3">
        <w:trPr>
          <w:trHeight w:val="759"/>
        </w:trPr>
        <w:tc>
          <w:tcPr>
            <w:tcW w:w="9688" w:type="dxa"/>
            <w:tcBorders>
              <w:top w:val="single" w:sz="4" w:space="0" w:color="auto"/>
              <w:left w:val="single" w:sz="4" w:space="0" w:color="auto"/>
              <w:bottom w:val="single" w:sz="4" w:space="0" w:color="auto"/>
              <w:right w:val="single" w:sz="4" w:space="0" w:color="auto"/>
            </w:tcBorders>
          </w:tcPr>
          <w:p w:rsidR="00F10C0B" w:rsidRDefault="00F10C0B" w:rsidP="00F10C0B">
            <w:pPr>
              <w:bidi/>
              <w:spacing w:line="360" w:lineRule="auto"/>
              <w:jc w:val="both"/>
              <w:rPr>
                <w:rFonts w:asciiTheme="majorBidi" w:hAnsiTheme="majorBidi" w:cstheme="majorBidi"/>
                <w:rtl/>
                <w:lang w:bidi="ar-JO"/>
              </w:rPr>
            </w:pPr>
          </w:p>
          <w:tbl>
            <w:tblPr>
              <w:bidiVisual/>
              <w:tblW w:w="9360" w:type="dxa"/>
              <w:tblLook w:val="01E0"/>
            </w:tblPr>
            <w:tblGrid>
              <w:gridCol w:w="428"/>
              <w:gridCol w:w="426"/>
              <w:gridCol w:w="8506"/>
            </w:tblGrid>
            <w:tr w:rsidR="003374E7" w:rsidTr="0008581D">
              <w:tc>
                <w:tcPr>
                  <w:tcW w:w="9360" w:type="dxa"/>
                  <w:gridSpan w:val="3"/>
                  <w:shd w:val="clear" w:color="auto" w:fill="auto"/>
                </w:tcPr>
                <w:p w:rsidR="003374E7" w:rsidRPr="00CE1B35" w:rsidRDefault="003374E7" w:rsidP="0008581D">
                  <w:pPr>
                    <w:pStyle w:val="11"/>
                    <w:spacing w:before="60" w:after="60"/>
                    <w:ind w:left="360" w:hanging="180"/>
                    <w:jc w:val="lowKashida"/>
                    <w:rPr>
                      <w:rFonts w:ascii="Arial" w:hAnsi="Arial"/>
                      <w:sz w:val="14"/>
                      <w:szCs w:val="14"/>
                      <w:rtl/>
                      <w:lang w:bidi="ar-JO"/>
                    </w:rPr>
                  </w:pPr>
                </w:p>
                <w:p w:rsidR="003374E7" w:rsidRPr="00CE1B35" w:rsidRDefault="003374E7" w:rsidP="0008581D">
                  <w:pPr>
                    <w:tabs>
                      <w:tab w:val="left" w:pos="3486"/>
                    </w:tabs>
                    <w:spacing w:before="60" w:after="60"/>
                    <w:jc w:val="center"/>
                    <w:rPr>
                      <w:rFonts w:ascii="Arial" w:hAnsi="Arial"/>
                      <w:b/>
                      <w:bCs/>
                      <w:rtl/>
                      <w:lang w:bidi="ar-JO"/>
                    </w:rPr>
                  </w:pPr>
                  <w:r w:rsidRPr="00CE1B35">
                    <w:rPr>
                      <w:rFonts w:ascii="Arial" w:hAnsi="Arial"/>
                      <w:rtl/>
                      <w:lang w:bidi="ar-JO"/>
                    </w:rPr>
                    <w:br w:type="page"/>
                    <w:t>بسم الله الرحمن الرحيم</w:t>
                  </w:r>
                </w:p>
                <w:p w:rsidR="003374E7" w:rsidRPr="00CE1B35" w:rsidRDefault="003374E7" w:rsidP="0008581D">
                  <w:pPr>
                    <w:tabs>
                      <w:tab w:val="left" w:pos="3486"/>
                    </w:tabs>
                    <w:spacing w:before="60" w:after="60"/>
                    <w:ind w:left="360" w:hanging="180"/>
                    <w:jc w:val="lowKashida"/>
                    <w:rPr>
                      <w:rFonts w:ascii="Arial" w:hAnsi="Arial"/>
                      <w:b/>
                      <w:bCs/>
                      <w:sz w:val="18"/>
                      <w:szCs w:val="18"/>
                      <w:rtl/>
                      <w:lang w:bidi="ar-JO"/>
                    </w:rPr>
                  </w:pPr>
                </w:p>
                <w:p w:rsidR="003374E7" w:rsidRPr="00CE1B35" w:rsidRDefault="003374E7" w:rsidP="0008581D">
                  <w:pPr>
                    <w:tabs>
                      <w:tab w:val="left" w:pos="3486"/>
                    </w:tabs>
                    <w:spacing w:before="60" w:after="60"/>
                    <w:ind w:left="360" w:hanging="180"/>
                    <w:jc w:val="center"/>
                    <w:rPr>
                      <w:rFonts w:ascii="Arial" w:hAnsi="Arial"/>
                      <w:b/>
                      <w:bCs/>
                      <w:sz w:val="36"/>
                      <w:szCs w:val="36"/>
                      <w:rtl/>
                      <w:lang w:bidi="ar-JO"/>
                    </w:rPr>
                  </w:pPr>
                  <w:r w:rsidRPr="00CE1B35">
                    <w:rPr>
                      <w:rFonts w:ascii="Arial" w:hAnsi="Arial"/>
                      <w:b/>
                      <w:bCs/>
                      <w:sz w:val="36"/>
                      <w:szCs w:val="36"/>
                      <w:rtl/>
                      <w:lang w:bidi="ar-JO"/>
                    </w:rPr>
                    <w:t>الجامعة</w:t>
                  </w:r>
                  <w:r w:rsidRPr="00CE1B35">
                    <w:rPr>
                      <w:rFonts w:ascii="Arial" w:hAnsi="Arial" w:hint="cs"/>
                      <w:b/>
                      <w:bCs/>
                      <w:sz w:val="36"/>
                      <w:szCs w:val="36"/>
                      <w:rtl/>
                      <w:lang w:bidi="ar-JO"/>
                    </w:rPr>
                    <w:t xml:space="preserve"> </w:t>
                  </w:r>
                  <w:r w:rsidRPr="00CE1B35">
                    <w:rPr>
                      <w:rFonts w:ascii="Arial" w:hAnsi="Arial"/>
                      <w:b/>
                      <w:bCs/>
                      <w:sz w:val="36"/>
                      <w:szCs w:val="36"/>
                      <w:rtl/>
                      <w:lang w:bidi="ar-JO"/>
                    </w:rPr>
                    <w:t>الأردنية</w:t>
                  </w:r>
                </w:p>
                <w:tbl>
                  <w:tblPr>
                    <w:bidiVisual/>
                    <w:tblW w:w="8884" w:type="dxa"/>
                    <w:jc w:val="center"/>
                    <w:tblBorders>
                      <w:bottom w:val="single" w:sz="4" w:space="0" w:color="auto"/>
                      <w:insideH w:val="single" w:sz="4" w:space="0" w:color="auto"/>
                      <w:insideV w:val="single" w:sz="4" w:space="0" w:color="auto"/>
                    </w:tblBorders>
                    <w:tblLook w:val="01E0"/>
                  </w:tblPr>
                  <w:tblGrid>
                    <w:gridCol w:w="1514"/>
                    <w:gridCol w:w="5942"/>
                    <w:gridCol w:w="1428"/>
                  </w:tblGrid>
                  <w:tr w:rsidR="003374E7" w:rsidRPr="00FC42FD" w:rsidTr="003374E7">
                    <w:trPr>
                      <w:trHeight w:val="1305"/>
                      <w:jc w:val="center"/>
                    </w:trPr>
                    <w:tc>
                      <w:tcPr>
                        <w:tcW w:w="1514" w:type="dxa"/>
                        <w:tcBorders>
                          <w:top w:val="nil"/>
                          <w:left w:val="nil"/>
                          <w:bottom w:val="single" w:sz="4" w:space="0" w:color="auto"/>
                          <w:right w:val="nil"/>
                        </w:tcBorders>
                        <w:shd w:val="clear" w:color="auto" w:fill="auto"/>
                        <w:vAlign w:val="center"/>
                      </w:tcPr>
                      <w:p w:rsidR="003374E7" w:rsidRPr="00FC42FD" w:rsidRDefault="003374E7" w:rsidP="003374E7">
                        <w:pPr>
                          <w:bidi/>
                          <w:spacing w:before="60" w:after="60"/>
                          <w:ind w:left="1095" w:hanging="915"/>
                          <w:jc w:val="lowKashida"/>
                          <w:rPr>
                            <w:rFonts w:ascii="Arial" w:hAnsi="Arial"/>
                            <w:b/>
                            <w:bCs/>
                            <w:sz w:val="26"/>
                            <w:szCs w:val="26"/>
                            <w:rtl/>
                          </w:rPr>
                        </w:pPr>
                      </w:p>
                    </w:tc>
                    <w:tc>
                      <w:tcPr>
                        <w:tcW w:w="5942" w:type="dxa"/>
                        <w:tcBorders>
                          <w:top w:val="nil"/>
                          <w:left w:val="nil"/>
                          <w:bottom w:val="single" w:sz="4" w:space="0" w:color="auto"/>
                          <w:right w:val="nil"/>
                        </w:tcBorders>
                        <w:shd w:val="clear" w:color="auto" w:fill="auto"/>
                        <w:vAlign w:val="center"/>
                      </w:tcPr>
                      <w:p w:rsidR="003374E7" w:rsidRPr="00FC42FD" w:rsidRDefault="003374E7" w:rsidP="003374E7">
                        <w:pPr>
                          <w:bidi/>
                          <w:spacing w:before="60" w:after="60"/>
                          <w:ind w:left="207"/>
                          <w:jc w:val="lowKashida"/>
                          <w:rPr>
                            <w:rFonts w:ascii="Arial" w:hAnsi="Arial"/>
                            <w:sz w:val="26"/>
                            <w:szCs w:val="26"/>
                            <w:lang w:bidi="ar-JO"/>
                          </w:rPr>
                        </w:pPr>
                        <w:r w:rsidRPr="00FC42FD">
                          <w:rPr>
                            <w:rFonts w:ascii="Arial" w:hAnsi="Arial"/>
                            <w:rtl/>
                            <w:lang w:bidi="ar-JO"/>
                          </w:rPr>
                          <w:t>هاتف</w:t>
                        </w:r>
                        <w:r>
                          <w:rPr>
                            <w:rFonts w:ascii="Arial" w:hAnsi="Arial" w:hint="cs"/>
                            <w:rtl/>
                            <w:lang w:bidi="ar-JO"/>
                          </w:rPr>
                          <w:t xml:space="preserve"> </w:t>
                        </w:r>
                        <w:r w:rsidRPr="00FC42FD">
                          <w:rPr>
                            <w:rFonts w:ascii="Arial" w:hAnsi="Arial"/>
                            <w:rtl/>
                            <w:lang w:bidi="ar-JO"/>
                          </w:rPr>
                          <w:t>: (5355000)</w:t>
                        </w:r>
                      </w:p>
                      <w:p w:rsidR="003374E7" w:rsidRPr="003374E7" w:rsidRDefault="003374E7" w:rsidP="003374E7">
                        <w:pPr>
                          <w:bidi/>
                          <w:spacing w:before="60" w:after="60"/>
                          <w:ind w:left="207"/>
                          <w:jc w:val="lowKashida"/>
                          <w:rPr>
                            <w:rFonts w:ascii="Arial" w:hAnsi="Arial"/>
                            <w:rtl/>
                            <w:lang w:bidi="ar-JO"/>
                          </w:rPr>
                        </w:pPr>
                        <w:r w:rsidRPr="00FC42FD">
                          <w:rPr>
                            <w:rFonts w:ascii="Arial" w:hAnsi="Arial"/>
                            <w:rtl/>
                            <w:lang w:bidi="ar-JO"/>
                          </w:rPr>
                          <w:t xml:space="preserve">فاكس : (5355530) </w:t>
                        </w:r>
                      </w:p>
                    </w:tc>
                    <w:tc>
                      <w:tcPr>
                        <w:tcW w:w="1428" w:type="dxa"/>
                        <w:tcBorders>
                          <w:top w:val="nil"/>
                          <w:left w:val="nil"/>
                          <w:bottom w:val="single" w:sz="4" w:space="0" w:color="auto"/>
                          <w:right w:val="nil"/>
                        </w:tcBorders>
                      </w:tcPr>
                      <w:p w:rsidR="003374E7" w:rsidRPr="00FC42FD" w:rsidRDefault="003374E7" w:rsidP="0008581D">
                        <w:pPr>
                          <w:tabs>
                            <w:tab w:val="left" w:pos="60"/>
                            <w:tab w:val="left" w:pos="645"/>
                            <w:tab w:val="left" w:pos="1444"/>
                          </w:tabs>
                          <w:spacing w:before="60" w:after="60"/>
                          <w:ind w:left="360" w:right="19" w:hanging="180"/>
                          <w:jc w:val="lowKashida"/>
                          <w:rPr>
                            <w:rFonts w:ascii="Arial" w:hAnsi="Arial"/>
                            <w:noProof/>
                            <w:sz w:val="26"/>
                            <w:szCs w:val="26"/>
                            <w:rtl/>
                            <w:lang w:bidi="ar-JO"/>
                          </w:rPr>
                        </w:pPr>
                        <w:r>
                          <w:rPr>
                            <w:rFonts w:ascii="Arial" w:hAnsi="Arial"/>
                            <w:noProof/>
                            <w:sz w:val="26"/>
                            <w:szCs w:val="26"/>
                          </w:rPr>
                          <w:drawing>
                            <wp:inline distT="0" distB="0" distL="0" distR="0">
                              <wp:extent cx="600710" cy="82550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710" cy="825500"/>
                                      </a:xfrm>
                                      <a:prstGeom prst="rect">
                                        <a:avLst/>
                                      </a:prstGeom>
                                      <a:noFill/>
                                      <a:ln w="9525">
                                        <a:noFill/>
                                        <a:miter lim="800000"/>
                                        <a:headEnd/>
                                        <a:tailEnd/>
                                      </a:ln>
                                    </pic:spPr>
                                  </pic:pic>
                                </a:graphicData>
                              </a:graphic>
                            </wp:inline>
                          </w:drawing>
                        </w:r>
                      </w:p>
                    </w:tc>
                  </w:tr>
                </w:tbl>
                <w:p w:rsidR="003374E7" w:rsidRPr="00CE1B35" w:rsidRDefault="003374E7" w:rsidP="00F61E67">
                  <w:pPr>
                    <w:tabs>
                      <w:tab w:val="left" w:pos="3995"/>
                      <w:tab w:val="center" w:pos="4772"/>
                    </w:tabs>
                    <w:bidi/>
                    <w:spacing w:before="60" w:after="60"/>
                    <w:ind w:left="360" w:hanging="180"/>
                    <w:jc w:val="lowKashida"/>
                    <w:rPr>
                      <w:rFonts w:ascii="Arial" w:hAnsi="Arial"/>
                      <w:b/>
                      <w:bCs/>
                      <w:rtl/>
                      <w:lang w:bidi="ar-JO"/>
                    </w:rPr>
                  </w:pPr>
                </w:p>
                <w:p w:rsidR="003374E7" w:rsidRPr="00CE1B35" w:rsidRDefault="003374E7" w:rsidP="0008581D">
                  <w:pPr>
                    <w:spacing w:before="60" w:after="60"/>
                    <w:jc w:val="center"/>
                    <w:rPr>
                      <w:u w:val="single"/>
                      <w:rtl/>
                      <w:lang w:bidi="ar-JO"/>
                    </w:rPr>
                  </w:pPr>
                  <w:r w:rsidRPr="00CE1B35">
                    <w:rPr>
                      <w:rFonts w:ascii="Arial" w:hAnsi="Arial"/>
                      <w:b/>
                      <w:bCs/>
                      <w:sz w:val="28"/>
                      <w:szCs w:val="28"/>
                      <w:rtl/>
                      <w:lang w:bidi="ar-JO"/>
                    </w:rPr>
                    <w:t>ا</w:t>
                  </w:r>
                  <w:r w:rsidRPr="00CE1B35">
                    <w:rPr>
                      <w:rFonts w:ascii="Arial" w:hAnsi="Arial"/>
                      <w:b/>
                      <w:bCs/>
                      <w:sz w:val="28"/>
                      <w:szCs w:val="28"/>
                      <w:u w:val="single"/>
                      <w:rtl/>
                      <w:lang w:bidi="ar-JO"/>
                    </w:rPr>
                    <w:t>لشروط العامة</w:t>
                  </w:r>
                </w:p>
                <w:p w:rsidR="003374E7" w:rsidRPr="00CE1B35" w:rsidRDefault="003374E7" w:rsidP="0008581D">
                  <w:pPr>
                    <w:spacing w:before="60" w:after="60"/>
                    <w:jc w:val="center"/>
                    <w:rPr>
                      <w:b/>
                      <w:bCs/>
                      <w:rtl/>
                    </w:rPr>
                  </w:pPr>
                  <w:r w:rsidRPr="00CE1B35">
                    <w:rPr>
                      <w:rFonts w:hint="cs"/>
                      <w:b/>
                      <w:bCs/>
                      <w:sz w:val="28"/>
                      <w:szCs w:val="28"/>
                      <w:u w:val="single"/>
                      <w:rtl/>
                    </w:rPr>
                    <w:t xml:space="preserve">بما ينسجم مع نظام </w:t>
                  </w:r>
                  <w:r>
                    <w:rPr>
                      <w:rFonts w:hint="cs"/>
                      <w:b/>
                      <w:bCs/>
                      <w:sz w:val="28"/>
                      <w:szCs w:val="28"/>
                      <w:u w:val="single"/>
                      <w:rtl/>
                    </w:rPr>
                    <w:t>المشتريات الحكومية</w:t>
                  </w:r>
                  <w:r w:rsidRPr="00CE1B35">
                    <w:rPr>
                      <w:rFonts w:hint="cs"/>
                      <w:b/>
                      <w:bCs/>
                      <w:sz w:val="28"/>
                      <w:szCs w:val="28"/>
                      <w:u w:val="single"/>
                      <w:rtl/>
                    </w:rPr>
                    <w:t xml:space="preserve"> رقم </w:t>
                  </w:r>
                  <w:r w:rsidR="00E04CE4">
                    <w:rPr>
                      <w:rFonts w:hint="cs"/>
                      <w:b/>
                      <w:bCs/>
                      <w:sz w:val="28"/>
                      <w:szCs w:val="28"/>
                      <w:u w:val="single"/>
                      <w:rtl/>
                    </w:rPr>
                    <w:t>(</w:t>
                  </w:r>
                  <w:r>
                    <w:rPr>
                      <w:rFonts w:hint="cs"/>
                      <w:b/>
                      <w:bCs/>
                      <w:sz w:val="28"/>
                      <w:szCs w:val="28"/>
                      <w:u w:val="single"/>
                      <w:rtl/>
                    </w:rPr>
                    <w:t>8</w:t>
                  </w:r>
                  <w:r w:rsidR="00E04CE4">
                    <w:rPr>
                      <w:rFonts w:hint="cs"/>
                      <w:b/>
                      <w:bCs/>
                      <w:sz w:val="28"/>
                      <w:szCs w:val="28"/>
                      <w:u w:val="single"/>
                      <w:rtl/>
                    </w:rPr>
                    <w:t>)</w:t>
                  </w:r>
                  <w:r w:rsidRPr="00CE1B35">
                    <w:rPr>
                      <w:rFonts w:hint="cs"/>
                      <w:b/>
                      <w:bCs/>
                      <w:sz w:val="28"/>
                      <w:szCs w:val="28"/>
                      <w:u w:val="single"/>
                      <w:rtl/>
                    </w:rPr>
                    <w:t xml:space="preserve"> لسنة </w:t>
                  </w:r>
                  <w:r>
                    <w:rPr>
                      <w:rFonts w:hint="cs"/>
                      <w:b/>
                      <w:bCs/>
                      <w:sz w:val="28"/>
                      <w:szCs w:val="28"/>
                      <w:u w:val="single"/>
                      <w:rtl/>
                    </w:rPr>
                    <w:t>2022</w:t>
                  </w:r>
                </w:p>
              </w:tc>
            </w:tr>
            <w:tr w:rsidR="003374E7" w:rsidTr="00F61E67">
              <w:trPr>
                <w:trHeight w:val="779"/>
              </w:trPr>
              <w:tc>
                <w:tcPr>
                  <w:tcW w:w="428" w:type="dxa"/>
                  <w:shd w:val="clear" w:color="auto" w:fill="auto"/>
                </w:tcPr>
                <w:p w:rsidR="003374E7" w:rsidRPr="00CE1B35" w:rsidRDefault="003374E7" w:rsidP="003374E7">
                  <w:pPr>
                    <w:bidi/>
                    <w:spacing w:before="60" w:after="60"/>
                    <w:ind w:left="-72" w:right="-144"/>
                    <w:jc w:val="both"/>
                    <w:rPr>
                      <w:rFonts w:ascii="Arial" w:hAnsi="Arial"/>
                      <w:b/>
                      <w:bCs/>
                      <w:rtl/>
                      <w:lang w:bidi="ar-JO"/>
                    </w:rPr>
                  </w:pPr>
                  <w:r w:rsidRPr="00CE1B35">
                    <w:rPr>
                      <w:rFonts w:ascii="Arial" w:hAnsi="Arial" w:hint="cs"/>
                      <w:b/>
                      <w:bCs/>
                      <w:rtl/>
                      <w:lang w:bidi="ar-JO"/>
                    </w:rPr>
                    <w:t>1.</w:t>
                  </w:r>
                </w:p>
              </w:tc>
              <w:tc>
                <w:tcPr>
                  <w:tcW w:w="426" w:type="dxa"/>
                  <w:shd w:val="clear" w:color="auto" w:fill="auto"/>
                </w:tcPr>
                <w:p w:rsidR="003374E7" w:rsidRPr="00CE1B35" w:rsidRDefault="003374E7" w:rsidP="003374E7">
                  <w:pPr>
                    <w:bidi/>
                    <w:spacing w:before="60" w:after="60"/>
                    <w:ind w:right="-144"/>
                    <w:jc w:val="both"/>
                    <w:rPr>
                      <w:rtl/>
                    </w:rPr>
                  </w:pPr>
                  <w:r w:rsidRPr="00CE1B35">
                    <w:rPr>
                      <w:rFonts w:ascii="Arial" w:hAnsi="Arial" w:hint="cs"/>
                      <w:rtl/>
                      <w:lang w:bidi="ar-JO"/>
                    </w:rPr>
                    <w:t xml:space="preserve">ا) </w:t>
                  </w:r>
                </w:p>
              </w:tc>
              <w:tc>
                <w:tcPr>
                  <w:tcW w:w="8506" w:type="dxa"/>
                  <w:shd w:val="clear" w:color="auto" w:fill="auto"/>
                </w:tcPr>
                <w:p w:rsidR="003374E7" w:rsidRDefault="003374E7" w:rsidP="003374E7">
                  <w:pPr>
                    <w:bidi/>
                    <w:spacing w:before="60" w:after="60"/>
                    <w:jc w:val="both"/>
                    <w:rPr>
                      <w:rtl/>
                      <w:lang w:bidi="ar-JO"/>
                    </w:rPr>
                  </w:pPr>
                  <w:r w:rsidRPr="00CE1B35">
                    <w:rPr>
                      <w:rFonts w:ascii="Arial" w:hAnsi="Arial" w:hint="cs"/>
                      <w:sz w:val="28"/>
                      <w:szCs w:val="28"/>
                      <w:rtl/>
                      <w:lang w:bidi="ar-JO"/>
                    </w:rPr>
                    <w:t xml:space="preserve">يطبق على هذه الشروط نفس معاني الكلمات والعبارات الواردة في المادة (2) من نظام </w:t>
                  </w:r>
                  <w:r>
                    <w:rPr>
                      <w:rFonts w:ascii="Arial" w:hAnsi="Arial" w:hint="cs"/>
                      <w:sz w:val="28"/>
                      <w:szCs w:val="28"/>
                      <w:rtl/>
                      <w:lang w:bidi="ar-JO"/>
                    </w:rPr>
                    <w:t>المشتريات الحكومية</w:t>
                  </w:r>
                  <w:r w:rsidRPr="00CE1B35">
                    <w:rPr>
                      <w:rFonts w:ascii="Arial" w:hAnsi="Arial" w:hint="cs"/>
                      <w:sz w:val="28"/>
                      <w:szCs w:val="28"/>
                      <w:rtl/>
                      <w:lang w:bidi="ar-JO"/>
                    </w:rPr>
                    <w:t xml:space="preserve"> </w:t>
                  </w:r>
                  <w:r>
                    <w:rPr>
                      <w:rFonts w:ascii="Arial" w:hAnsi="Arial" w:hint="cs"/>
                      <w:sz w:val="28"/>
                      <w:szCs w:val="28"/>
                      <w:rtl/>
                      <w:lang w:bidi="ar-JO"/>
                    </w:rPr>
                    <w:t>بحيث تعتبر الجامعة الأردنية وحدة حكومية بموجب تعريفات النظام</w:t>
                  </w:r>
                  <w:r w:rsidR="00E04CE4">
                    <w:rPr>
                      <w:rFonts w:ascii="Arial" w:hAnsi="Arial" w:hint="cs"/>
                      <w:sz w:val="28"/>
                      <w:szCs w:val="28"/>
                      <w:rtl/>
                      <w:lang w:bidi="ar-JO"/>
                    </w:rPr>
                    <w:t>.</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rtl/>
                    </w:rPr>
                  </w:pPr>
                  <w:r w:rsidRPr="00CE1B35">
                    <w:rPr>
                      <w:rFonts w:ascii="Arial" w:hAnsi="Arial" w:hint="cs"/>
                      <w:rtl/>
                      <w:lang w:bidi="ar-JO"/>
                    </w:rPr>
                    <w:t>ب</w:t>
                  </w:r>
                  <w:r w:rsidRPr="00CE1B35">
                    <w:rPr>
                      <w:rFonts w:hint="cs"/>
                      <w:rtl/>
                    </w:rPr>
                    <w:t>)</w:t>
                  </w:r>
                </w:p>
              </w:tc>
              <w:tc>
                <w:tcPr>
                  <w:tcW w:w="8506" w:type="dxa"/>
                  <w:shd w:val="clear" w:color="auto" w:fill="auto"/>
                </w:tcPr>
                <w:p w:rsidR="003374E7" w:rsidRPr="00CE1B35" w:rsidRDefault="003374E7" w:rsidP="003374E7">
                  <w:pPr>
                    <w:pStyle w:val="11"/>
                    <w:spacing w:before="60" w:after="60"/>
                    <w:ind w:left="0"/>
                    <w:jc w:val="both"/>
                    <w:rPr>
                      <w:rFonts w:ascii="Arial" w:hAnsi="Arial"/>
                      <w:sz w:val="28"/>
                      <w:szCs w:val="28"/>
                      <w:rtl/>
                      <w:lang w:bidi="ar-JO"/>
                    </w:rPr>
                  </w:pPr>
                  <w:r w:rsidRPr="00CE1B35">
                    <w:rPr>
                      <w:rFonts w:ascii="Arial" w:hAnsi="Arial"/>
                      <w:sz w:val="28"/>
                      <w:szCs w:val="28"/>
                      <w:rtl/>
                      <w:lang w:bidi="ar-JO"/>
                    </w:rPr>
                    <w:t xml:space="preserve">تعتبر الوثائق التالية </w:t>
                  </w:r>
                  <w:r w:rsidRPr="00CE1B35">
                    <w:rPr>
                      <w:rFonts w:ascii="Arial" w:hAnsi="Arial" w:hint="cs"/>
                      <w:sz w:val="28"/>
                      <w:szCs w:val="28"/>
                      <w:rtl/>
                      <w:lang w:bidi="ar-JO"/>
                    </w:rPr>
                    <w:t>جزءاً</w:t>
                  </w:r>
                  <w:r w:rsidRPr="00CE1B35">
                    <w:rPr>
                      <w:rFonts w:ascii="Arial" w:hAnsi="Arial"/>
                      <w:sz w:val="28"/>
                      <w:szCs w:val="28"/>
                      <w:rtl/>
                      <w:lang w:bidi="ar-JO"/>
                    </w:rPr>
                    <w:t xml:space="preserve"> لا</w:t>
                  </w:r>
                  <w:r w:rsidRPr="00CE1B35">
                    <w:rPr>
                      <w:rFonts w:ascii="Arial" w:hAnsi="Arial" w:hint="cs"/>
                      <w:sz w:val="28"/>
                      <w:szCs w:val="28"/>
                      <w:rtl/>
                      <w:lang w:bidi="ar-JO"/>
                    </w:rPr>
                    <w:t xml:space="preserve"> </w:t>
                  </w:r>
                  <w:r w:rsidRPr="00CE1B35">
                    <w:rPr>
                      <w:rFonts w:ascii="Arial" w:hAnsi="Arial"/>
                      <w:sz w:val="28"/>
                      <w:szCs w:val="28"/>
                      <w:rtl/>
                      <w:lang w:bidi="ar-JO"/>
                    </w:rPr>
                    <w:t>يتجزأ من وثائق العطاء:</w:t>
                  </w:r>
                </w:p>
                <w:p w:rsidR="003374E7" w:rsidRPr="00CE1B35" w:rsidRDefault="003374E7" w:rsidP="003374E7">
                  <w:pPr>
                    <w:pStyle w:val="11"/>
                    <w:numPr>
                      <w:ilvl w:val="0"/>
                      <w:numId w:val="2"/>
                    </w:numPr>
                    <w:tabs>
                      <w:tab w:val="num" w:pos="540"/>
                      <w:tab w:val="left" w:pos="638"/>
                    </w:tabs>
                    <w:spacing w:before="60" w:after="60"/>
                    <w:ind w:left="0" w:firstLine="327"/>
                    <w:jc w:val="both"/>
                    <w:rPr>
                      <w:rFonts w:ascii="Arial" w:hAnsi="Arial"/>
                      <w:sz w:val="28"/>
                      <w:szCs w:val="28"/>
                      <w:lang w:bidi="ar-JO"/>
                    </w:rPr>
                  </w:pPr>
                  <w:r w:rsidRPr="00CE1B35">
                    <w:rPr>
                      <w:rFonts w:ascii="Arial" w:hAnsi="Arial" w:hint="cs"/>
                      <w:sz w:val="28"/>
                      <w:szCs w:val="28"/>
                      <w:rtl/>
                      <w:lang w:bidi="ar-JO"/>
                    </w:rPr>
                    <w:t>التشريعات النافذة في المملكة الأردنية الهاشمية.</w:t>
                  </w:r>
                </w:p>
                <w:p w:rsidR="003374E7" w:rsidRPr="00CD39CC" w:rsidRDefault="003374E7" w:rsidP="003374E7">
                  <w:pPr>
                    <w:pStyle w:val="11"/>
                    <w:numPr>
                      <w:ilvl w:val="0"/>
                      <w:numId w:val="2"/>
                    </w:numPr>
                    <w:tabs>
                      <w:tab w:val="num" w:pos="540"/>
                      <w:tab w:val="left" w:pos="638"/>
                    </w:tabs>
                    <w:spacing w:before="60" w:after="60"/>
                    <w:ind w:left="658" w:hanging="331"/>
                    <w:jc w:val="both"/>
                    <w:rPr>
                      <w:rFonts w:ascii="Arial" w:hAnsi="Arial"/>
                      <w:sz w:val="26"/>
                      <w:szCs w:val="26"/>
                      <w:rtl/>
                      <w:lang w:bidi="ar-JO"/>
                    </w:rPr>
                  </w:pPr>
                  <w:r w:rsidRPr="00CD39CC">
                    <w:rPr>
                      <w:rFonts w:ascii="Arial" w:hAnsi="Arial"/>
                      <w:sz w:val="26"/>
                      <w:szCs w:val="26"/>
                      <w:rtl/>
                      <w:lang w:bidi="ar-JO"/>
                    </w:rPr>
                    <w:t xml:space="preserve">نظام </w:t>
                  </w:r>
                  <w:r w:rsidRPr="00CD39CC">
                    <w:rPr>
                      <w:rFonts w:ascii="Arial" w:hAnsi="Arial" w:hint="cs"/>
                      <w:sz w:val="26"/>
                      <w:szCs w:val="26"/>
                      <w:rtl/>
                      <w:lang w:bidi="ar-JO"/>
                    </w:rPr>
                    <w:t>المشتريات الحكومية رقم (</w:t>
                  </w:r>
                  <w:r>
                    <w:rPr>
                      <w:rFonts w:ascii="Arial" w:hAnsi="Arial" w:hint="cs"/>
                      <w:sz w:val="26"/>
                      <w:szCs w:val="26"/>
                      <w:rtl/>
                      <w:lang w:bidi="ar-JO"/>
                    </w:rPr>
                    <w:t>8</w:t>
                  </w:r>
                  <w:r w:rsidRPr="00CD39CC">
                    <w:rPr>
                      <w:rFonts w:ascii="Arial" w:hAnsi="Arial" w:hint="cs"/>
                      <w:sz w:val="26"/>
                      <w:szCs w:val="26"/>
                      <w:rtl/>
                      <w:lang w:bidi="ar-JO"/>
                    </w:rPr>
                    <w:t>) لسنة 2022 وتعديلاته وتعليماته</w:t>
                  </w:r>
                  <w:r>
                    <w:rPr>
                      <w:rFonts w:ascii="Arial" w:hAnsi="Arial" w:hint="cs"/>
                      <w:sz w:val="26"/>
                      <w:szCs w:val="26"/>
                      <w:rtl/>
                      <w:lang w:bidi="ar-JO"/>
                    </w:rPr>
                    <w:t xml:space="preserve"> التنفيذية</w:t>
                  </w:r>
                  <w:r w:rsidRPr="00CD39CC">
                    <w:rPr>
                      <w:rFonts w:ascii="Arial" w:hAnsi="Arial" w:hint="cs"/>
                      <w:sz w:val="26"/>
                      <w:szCs w:val="26"/>
                      <w:rtl/>
                      <w:lang w:bidi="ar-JO"/>
                    </w:rPr>
                    <w:t xml:space="preserve"> </w:t>
                  </w:r>
                  <w:r>
                    <w:rPr>
                      <w:rFonts w:ascii="Arial" w:hAnsi="Arial" w:hint="cs"/>
                      <w:sz w:val="26"/>
                      <w:szCs w:val="26"/>
                      <w:rtl/>
                      <w:lang w:bidi="ar-JO"/>
                    </w:rPr>
                    <w:t xml:space="preserve">(تعليمات تنظيم </w:t>
                  </w:r>
                  <w:r w:rsidR="00F61E67">
                    <w:rPr>
                      <w:rFonts w:ascii="Arial" w:hAnsi="Arial" w:hint="cs"/>
                      <w:sz w:val="26"/>
                      <w:szCs w:val="26"/>
                      <w:rtl/>
                      <w:lang w:bidi="ar-JO"/>
                    </w:rPr>
                    <w:t>إجراءات</w:t>
                  </w:r>
                  <w:r>
                    <w:rPr>
                      <w:rFonts w:ascii="Arial" w:hAnsi="Arial" w:hint="cs"/>
                      <w:sz w:val="26"/>
                      <w:szCs w:val="26"/>
                      <w:rtl/>
                      <w:lang w:bidi="ar-JO"/>
                    </w:rPr>
                    <w:t xml:space="preserve"> المشتريات الحكومية)، </w:t>
                  </w:r>
                  <w:r w:rsidRPr="00CD39CC">
                    <w:rPr>
                      <w:rFonts w:ascii="Arial" w:hAnsi="Arial" w:hint="cs"/>
                      <w:sz w:val="26"/>
                      <w:szCs w:val="26"/>
                      <w:rtl/>
                      <w:lang w:bidi="ar-JO"/>
                    </w:rPr>
                    <w:t xml:space="preserve">ويشار </w:t>
                  </w:r>
                  <w:r w:rsidR="00F61E67" w:rsidRPr="00CD39CC">
                    <w:rPr>
                      <w:rFonts w:ascii="Arial" w:hAnsi="Arial" w:hint="cs"/>
                      <w:sz w:val="26"/>
                      <w:szCs w:val="26"/>
                      <w:rtl/>
                      <w:lang w:bidi="ar-JO"/>
                    </w:rPr>
                    <w:t>إليه</w:t>
                  </w:r>
                  <w:r w:rsidRPr="00CD39CC">
                    <w:rPr>
                      <w:rFonts w:ascii="Arial" w:hAnsi="Arial"/>
                      <w:sz w:val="26"/>
                      <w:szCs w:val="26"/>
                      <w:rtl/>
                      <w:lang w:bidi="ar-JO"/>
                    </w:rPr>
                    <w:t xml:space="preserve"> لاحقا بالنظام</w:t>
                  </w:r>
                  <w:r w:rsidRPr="00CD39CC">
                    <w:rPr>
                      <w:rFonts w:ascii="Arial" w:hAnsi="Arial" w:hint="cs"/>
                      <w:sz w:val="26"/>
                      <w:szCs w:val="26"/>
                      <w:rtl/>
                      <w:lang w:bidi="ar-JO"/>
                    </w:rPr>
                    <w:t>.</w:t>
                  </w:r>
                </w:p>
                <w:p w:rsidR="003374E7" w:rsidRPr="00CE1B35" w:rsidRDefault="003374E7" w:rsidP="003374E7">
                  <w:pPr>
                    <w:pStyle w:val="11"/>
                    <w:numPr>
                      <w:ilvl w:val="0"/>
                      <w:numId w:val="2"/>
                    </w:numPr>
                    <w:tabs>
                      <w:tab w:val="num" w:pos="540"/>
                      <w:tab w:val="left" w:pos="638"/>
                    </w:tabs>
                    <w:spacing w:before="60" w:after="60"/>
                    <w:ind w:left="0" w:firstLine="327"/>
                    <w:jc w:val="both"/>
                    <w:rPr>
                      <w:rFonts w:ascii="Arial" w:hAnsi="Arial"/>
                      <w:sz w:val="28"/>
                      <w:szCs w:val="28"/>
                      <w:lang w:bidi="ar-JO"/>
                    </w:rPr>
                  </w:pPr>
                  <w:r w:rsidRPr="00CE1B35">
                    <w:rPr>
                      <w:rFonts w:ascii="Arial" w:hAnsi="Arial"/>
                      <w:sz w:val="28"/>
                      <w:szCs w:val="28"/>
                      <w:rtl/>
                      <w:lang w:bidi="ar-JO"/>
                    </w:rPr>
                    <w:t>الشروط العامة</w:t>
                  </w:r>
                  <w:r w:rsidRPr="00CE1B35">
                    <w:rPr>
                      <w:rFonts w:ascii="Arial" w:hAnsi="Arial" w:hint="cs"/>
                      <w:sz w:val="28"/>
                      <w:szCs w:val="28"/>
                      <w:rtl/>
                      <w:lang w:bidi="ar-JO"/>
                    </w:rPr>
                    <w:t xml:space="preserve"> و</w:t>
                  </w:r>
                  <w:r w:rsidRPr="00CE1B35">
                    <w:rPr>
                      <w:rFonts w:ascii="Arial" w:hAnsi="Arial"/>
                      <w:sz w:val="28"/>
                      <w:szCs w:val="28"/>
                      <w:rtl/>
                      <w:lang w:bidi="ar-JO"/>
                    </w:rPr>
                    <w:t>الشروط</w:t>
                  </w:r>
                  <w:r w:rsidRPr="00CE1B35">
                    <w:rPr>
                      <w:rFonts w:ascii="Arial" w:hAnsi="Arial" w:hint="cs"/>
                      <w:sz w:val="28"/>
                      <w:szCs w:val="28"/>
                      <w:rtl/>
                      <w:lang w:bidi="ar-JO"/>
                    </w:rPr>
                    <w:t xml:space="preserve"> </w:t>
                  </w:r>
                  <w:r w:rsidRPr="00CE1B35">
                    <w:rPr>
                      <w:rFonts w:ascii="Arial" w:hAnsi="Arial"/>
                      <w:sz w:val="28"/>
                      <w:szCs w:val="28"/>
                      <w:rtl/>
                      <w:lang w:bidi="ar-JO"/>
                    </w:rPr>
                    <w:t xml:space="preserve">الخاصة </w:t>
                  </w:r>
                  <w:r w:rsidRPr="00CE1B35">
                    <w:rPr>
                      <w:rFonts w:ascii="Arial" w:hAnsi="Arial" w:hint="cs"/>
                      <w:sz w:val="28"/>
                      <w:szCs w:val="28"/>
                      <w:rtl/>
                      <w:lang w:bidi="ar-JO"/>
                    </w:rPr>
                    <w:t>ل</w:t>
                  </w:r>
                  <w:r w:rsidRPr="00CE1B35">
                    <w:rPr>
                      <w:rFonts w:ascii="Arial" w:hAnsi="Arial"/>
                      <w:sz w:val="28"/>
                      <w:szCs w:val="28"/>
                      <w:rtl/>
                      <w:lang w:bidi="ar-JO"/>
                    </w:rPr>
                    <w:t>لعطاء</w:t>
                  </w:r>
                  <w:r w:rsidRPr="00CE1B35">
                    <w:rPr>
                      <w:rFonts w:ascii="Arial" w:hAnsi="Arial" w:hint="cs"/>
                      <w:sz w:val="28"/>
                      <w:szCs w:val="28"/>
                      <w:rtl/>
                      <w:lang w:bidi="ar-JO"/>
                    </w:rPr>
                    <w:t>.</w:t>
                  </w:r>
                </w:p>
                <w:p w:rsidR="003374E7" w:rsidRPr="00CE1B35" w:rsidRDefault="003374E7" w:rsidP="003374E7">
                  <w:pPr>
                    <w:pStyle w:val="11"/>
                    <w:numPr>
                      <w:ilvl w:val="0"/>
                      <w:numId w:val="2"/>
                    </w:numPr>
                    <w:tabs>
                      <w:tab w:val="num" w:pos="540"/>
                      <w:tab w:val="left" w:pos="638"/>
                    </w:tabs>
                    <w:spacing w:before="60" w:after="60"/>
                    <w:ind w:left="0" w:firstLine="327"/>
                    <w:jc w:val="both"/>
                    <w:rPr>
                      <w:rFonts w:ascii="Arial" w:hAnsi="Arial"/>
                      <w:sz w:val="28"/>
                      <w:szCs w:val="28"/>
                      <w:lang w:bidi="ar-JO"/>
                    </w:rPr>
                  </w:pPr>
                  <w:r w:rsidRPr="00CE1B35">
                    <w:rPr>
                      <w:rFonts w:ascii="Arial" w:hAnsi="Arial"/>
                      <w:sz w:val="28"/>
                      <w:szCs w:val="28"/>
                      <w:rtl/>
                      <w:lang w:bidi="ar-JO"/>
                    </w:rPr>
                    <w:t>الموا</w:t>
                  </w:r>
                  <w:r>
                    <w:rPr>
                      <w:rFonts w:ascii="Arial" w:hAnsi="Arial"/>
                      <w:sz w:val="28"/>
                      <w:szCs w:val="28"/>
                      <w:rtl/>
                      <w:lang w:bidi="ar-JO"/>
                    </w:rPr>
                    <w:t xml:space="preserve">صفات العامة والخاصة باللوازم </w:t>
                  </w:r>
                  <w:r w:rsidRPr="00CE1B35">
                    <w:rPr>
                      <w:rFonts w:ascii="Arial" w:hAnsi="Arial"/>
                      <w:sz w:val="28"/>
                      <w:szCs w:val="28"/>
                      <w:rtl/>
                      <w:lang w:bidi="ar-JO"/>
                    </w:rPr>
                    <w:t xml:space="preserve">أو </w:t>
                  </w:r>
                  <w:r w:rsidRPr="00CE1B35">
                    <w:rPr>
                      <w:rFonts w:ascii="Arial" w:hAnsi="Arial" w:hint="cs"/>
                      <w:sz w:val="28"/>
                      <w:szCs w:val="28"/>
                      <w:rtl/>
                      <w:lang w:bidi="ar-JO"/>
                    </w:rPr>
                    <w:t>المواد المكتبية.</w:t>
                  </w:r>
                </w:p>
                <w:p w:rsidR="003374E7" w:rsidRPr="00CE1B35" w:rsidRDefault="003374E7" w:rsidP="003374E7">
                  <w:pPr>
                    <w:pStyle w:val="11"/>
                    <w:numPr>
                      <w:ilvl w:val="0"/>
                      <w:numId w:val="2"/>
                    </w:numPr>
                    <w:tabs>
                      <w:tab w:val="clear" w:pos="1260"/>
                      <w:tab w:val="num" w:pos="540"/>
                      <w:tab w:val="left" w:pos="638"/>
                      <w:tab w:val="num" w:pos="838"/>
                    </w:tabs>
                    <w:spacing w:before="60" w:after="60"/>
                    <w:ind w:left="0" w:firstLine="327"/>
                    <w:jc w:val="both"/>
                    <w:rPr>
                      <w:rFonts w:ascii="Arial" w:hAnsi="Arial"/>
                      <w:sz w:val="28"/>
                      <w:szCs w:val="28"/>
                      <w:lang w:bidi="ar-JO"/>
                    </w:rPr>
                  </w:pPr>
                  <w:r w:rsidRPr="00CE1B35">
                    <w:rPr>
                      <w:rFonts w:ascii="Arial" w:hAnsi="Arial"/>
                      <w:sz w:val="28"/>
                      <w:szCs w:val="28"/>
                      <w:rtl/>
                      <w:lang w:bidi="ar-JO"/>
                    </w:rPr>
                    <w:t>الكفالات والتأمينات</w:t>
                  </w:r>
                  <w:r w:rsidRPr="00CE1B35">
                    <w:rPr>
                      <w:rFonts w:ascii="Arial" w:hAnsi="Arial" w:hint="cs"/>
                      <w:sz w:val="28"/>
                      <w:szCs w:val="28"/>
                      <w:rtl/>
                      <w:lang w:bidi="ar-JO"/>
                    </w:rPr>
                    <w:t xml:space="preserve">. </w:t>
                  </w:r>
                </w:p>
                <w:p w:rsidR="003374E7" w:rsidRPr="00CE1B35" w:rsidRDefault="003374E7" w:rsidP="003374E7">
                  <w:pPr>
                    <w:pStyle w:val="11"/>
                    <w:numPr>
                      <w:ilvl w:val="0"/>
                      <w:numId w:val="2"/>
                    </w:numPr>
                    <w:tabs>
                      <w:tab w:val="clear" w:pos="1260"/>
                      <w:tab w:val="num" w:pos="540"/>
                      <w:tab w:val="left" w:pos="638"/>
                      <w:tab w:val="num" w:pos="838"/>
                    </w:tabs>
                    <w:spacing w:before="60" w:after="60"/>
                    <w:ind w:left="0" w:firstLine="327"/>
                    <w:jc w:val="both"/>
                    <w:rPr>
                      <w:rFonts w:ascii="Arial" w:hAnsi="Arial"/>
                      <w:sz w:val="28"/>
                      <w:szCs w:val="28"/>
                      <w:lang w:bidi="ar-JO"/>
                    </w:rPr>
                  </w:pPr>
                  <w:r w:rsidRPr="00CE1B35">
                    <w:rPr>
                      <w:rFonts w:ascii="Arial" w:hAnsi="Arial"/>
                      <w:sz w:val="28"/>
                      <w:szCs w:val="28"/>
                      <w:rtl/>
                      <w:lang w:bidi="ar-JO"/>
                    </w:rPr>
                    <w:t>العقد</w:t>
                  </w:r>
                  <w:r w:rsidRPr="00CE1B35">
                    <w:rPr>
                      <w:rFonts w:ascii="Arial" w:hAnsi="Arial" w:hint="cs"/>
                      <w:sz w:val="28"/>
                      <w:szCs w:val="28"/>
                      <w:rtl/>
                      <w:lang w:bidi="ar-JO"/>
                    </w:rPr>
                    <w:t xml:space="preserve"> أو الاتفاقية.</w:t>
                  </w:r>
                </w:p>
                <w:p w:rsidR="003374E7" w:rsidRPr="00CE1B35" w:rsidRDefault="003374E7" w:rsidP="003374E7">
                  <w:pPr>
                    <w:pStyle w:val="11"/>
                    <w:numPr>
                      <w:ilvl w:val="0"/>
                      <w:numId w:val="2"/>
                    </w:numPr>
                    <w:tabs>
                      <w:tab w:val="clear" w:pos="1260"/>
                      <w:tab w:val="num" w:pos="540"/>
                      <w:tab w:val="left" w:pos="638"/>
                      <w:tab w:val="num" w:pos="838"/>
                    </w:tabs>
                    <w:spacing w:before="60" w:after="60"/>
                    <w:ind w:left="478" w:hanging="180"/>
                    <w:jc w:val="both"/>
                    <w:rPr>
                      <w:rFonts w:ascii="Arial" w:hAnsi="Arial"/>
                      <w:sz w:val="28"/>
                      <w:szCs w:val="28"/>
                      <w:lang w:bidi="ar-JO"/>
                    </w:rPr>
                  </w:pPr>
                  <w:r w:rsidRPr="00CE1B35">
                    <w:rPr>
                      <w:rFonts w:ascii="Arial" w:hAnsi="Arial" w:hint="cs"/>
                      <w:sz w:val="28"/>
                      <w:szCs w:val="28"/>
                      <w:rtl/>
                      <w:lang w:bidi="ar-JO"/>
                    </w:rPr>
                    <w:t xml:space="preserve"> </w:t>
                  </w:r>
                  <w:r w:rsidRPr="00CE1B35">
                    <w:rPr>
                      <w:rFonts w:ascii="Arial" w:hAnsi="Arial"/>
                      <w:sz w:val="28"/>
                      <w:szCs w:val="28"/>
                      <w:rtl/>
                      <w:lang w:bidi="ar-JO"/>
                    </w:rPr>
                    <w:t xml:space="preserve">المخططات والكتالوجات </w:t>
                  </w:r>
                  <w:r w:rsidRPr="00CE1B35">
                    <w:rPr>
                      <w:rFonts w:ascii="Arial" w:hAnsi="Arial" w:hint="cs"/>
                      <w:sz w:val="28"/>
                      <w:szCs w:val="28"/>
                      <w:rtl/>
                      <w:lang w:bidi="ar-JO"/>
                    </w:rPr>
                    <w:t xml:space="preserve">وجداول الكميات </w:t>
                  </w:r>
                  <w:r w:rsidRPr="00CE1B35">
                    <w:rPr>
                      <w:rFonts w:ascii="Arial" w:hAnsi="Arial"/>
                      <w:sz w:val="28"/>
                      <w:szCs w:val="28"/>
                      <w:rtl/>
                      <w:lang w:bidi="ar-JO"/>
                    </w:rPr>
                    <w:t xml:space="preserve">التي تقدمها الجامعة </w:t>
                  </w:r>
                  <w:r w:rsidRPr="00CE1B35">
                    <w:rPr>
                      <w:rFonts w:ascii="Arial" w:hAnsi="Arial" w:hint="cs"/>
                      <w:sz w:val="28"/>
                      <w:szCs w:val="28"/>
                      <w:rtl/>
                      <w:lang w:bidi="ar-JO"/>
                    </w:rPr>
                    <w:t>أ</w:t>
                  </w:r>
                  <w:r w:rsidRPr="00CE1B35">
                    <w:rPr>
                      <w:rFonts w:ascii="Arial" w:hAnsi="Arial"/>
                      <w:sz w:val="28"/>
                      <w:szCs w:val="28"/>
                      <w:rtl/>
                      <w:lang w:bidi="ar-JO"/>
                    </w:rPr>
                    <w:t>و تلك التي يقدمها المتعهد</w:t>
                  </w:r>
                  <w:r w:rsidRPr="00CE1B35">
                    <w:rPr>
                      <w:rFonts w:ascii="Arial" w:hAnsi="Arial" w:hint="cs"/>
                      <w:sz w:val="28"/>
                      <w:szCs w:val="28"/>
                      <w:rtl/>
                      <w:lang w:bidi="ar-JO"/>
                    </w:rPr>
                    <w:t xml:space="preserve"> وتعتمدها الجامعة.</w:t>
                  </w:r>
                </w:p>
                <w:p w:rsidR="003374E7" w:rsidRPr="00CE1B35" w:rsidRDefault="003374E7" w:rsidP="003374E7">
                  <w:pPr>
                    <w:pStyle w:val="11"/>
                    <w:numPr>
                      <w:ilvl w:val="0"/>
                      <w:numId w:val="2"/>
                    </w:numPr>
                    <w:tabs>
                      <w:tab w:val="clear" w:pos="1260"/>
                      <w:tab w:val="num" w:pos="540"/>
                      <w:tab w:val="num" w:pos="658"/>
                    </w:tabs>
                    <w:spacing w:before="60" w:after="60"/>
                    <w:ind w:left="360" w:hanging="62"/>
                    <w:jc w:val="both"/>
                    <w:rPr>
                      <w:rFonts w:ascii="Arial" w:hAnsi="Arial"/>
                      <w:sz w:val="28"/>
                      <w:szCs w:val="28"/>
                      <w:lang w:bidi="ar-JO"/>
                    </w:rPr>
                  </w:pPr>
                  <w:r w:rsidRPr="00CE1B35">
                    <w:rPr>
                      <w:rFonts w:ascii="Arial" w:hAnsi="Arial" w:hint="cs"/>
                      <w:sz w:val="28"/>
                      <w:szCs w:val="28"/>
                      <w:rtl/>
                      <w:lang w:bidi="ar-JO"/>
                    </w:rPr>
                    <w:t xml:space="preserve"> </w:t>
                  </w:r>
                  <w:r w:rsidRPr="00CE1B35">
                    <w:rPr>
                      <w:rFonts w:ascii="Arial" w:hAnsi="Arial"/>
                      <w:sz w:val="28"/>
                      <w:szCs w:val="28"/>
                      <w:rtl/>
                      <w:lang w:bidi="ar-JO"/>
                    </w:rPr>
                    <w:t>قرار</w:t>
                  </w:r>
                  <w:r w:rsidRPr="00CE1B35">
                    <w:rPr>
                      <w:rFonts w:ascii="Arial" w:hAnsi="Arial" w:hint="cs"/>
                      <w:sz w:val="28"/>
                      <w:szCs w:val="28"/>
                      <w:rtl/>
                      <w:lang w:bidi="ar-JO"/>
                    </w:rPr>
                    <w:t xml:space="preserve"> </w:t>
                  </w:r>
                  <w:r w:rsidRPr="00CE1B35">
                    <w:rPr>
                      <w:rFonts w:ascii="Arial" w:hAnsi="Arial"/>
                      <w:sz w:val="28"/>
                      <w:szCs w:val="28"/>
                      <w:rtl/>
                      <w:lang w:bidi="ar-JO"/>
                    </w:rPr>
                    <w:t>الإحالة وشروطه.</w:t>
                  </w:r>
                </w:p>
                <w:p w:rsidR="003374E7" w:rsidRDefault="003374E7" w:rsidP="003374E7">
                  <w:pPr>
                    <w:pStyle w:val="11"/>
                    <w:numPr>
                      <w:ilvl w:val="0"/>
                      <w:numId w:val="2"/>
                    </w:numPr>
                    <w:tabs>
                      <w:tab w:val="clear" w:pos="1260"/>
                      <w:tab w:val="num" w:pos="540"/>
                      <w:tab w:val="num" w:pos="658"/>
                    </w:tabs>
                    <w:spacing w:before="60" w:after="60"/>
                    <w:ind w:left="360" w:hanging="62"/>
                    <w:jc w:val="both"/>
                    <w:rPr>
                      <w:rFonts w:ascii="Arial" w:hAnsi="Arial"/>
                      <w:sz w:val="28"/>
                      <w:szCs w:val="28"/>
                      <w:lang w:bidi="ar-JO"/>
                    </w:rPr>
                  </w:pPr>
                  <w:r w:rsidRPr="00CE1B35">
                    <w:rPr>
                      <w:rFonts w:ascii="Arial" w:hAnsi="Arial"/>
                      <w:sz w:val="28"/>
                      <w:szCs w:val="28"/>
                      <w:rtl/>
                      <w:lang w:bidi="ar-JO"/>
                    </w:rPr>
                    <w:t>أي</w:t>
                  </w:r>
                  <w:r w:rsidRPr="00CE1B35">
                    <w:rPr>
                      <w:rFonts w:ascii="Arial" w:hAnsi="Arial" w:hint="cs"/>
                      <w:sz w:val="28"/>
                      <w:szCs w:val="28"/>
                      <w:rtl/>
                      <w:lang w:bidi="ar-JO"/>
                    </w:rPr>
                    <w:t>ة</w:t>
                  </w:r>
                  <w:r w:rsidRPr="00CE1B35">
                    <w:rPr>
                      <w:rFonts w:ascii="Arial" w:hAnsi="Arial"/>
                      <w:sz w:val="28"/>
                      <w:szCs w:val="28"/>
                      <w:rtl/>
                      <w:lang w:bidi="ar-JO"/>
                    </w:rPr>
                    <w:t xml:space="preserve"> إضافات </w:t>
                  </w:r>
                  <w:r w:rsidRPr="00CE1B35">
                    <w:rPr>
                      <w:rFonts w:ascii="Arial" w:hAnsi="Arial" w:hint="cs"/>
                      <w:sz w:val="28"/>
                      <w:szCs w:val="28"/>
                      <w:rtl/>
                      <w:lang w:bidi="ar-JO"/>
                    </w:rPr>
                    <w:t xml:space="preserve">أو إيضاحات </w:t>
                  </w:r>
                  <w:r w:rsidRPr="00CE1B35">
                    <w:rPr>
                      <w:rFonts w:ascii="Arial" w:hAnsi="Arial"/>
                      <w:sz w:val="28"/>
                      <w:szCs w:val="28"/>
                      <w:rtl/>
                      <w:lang w:bidi="ar-JO"/>
                    </w:rPr>
                    <w:t>تتم على هذه الوثائق وحتى انتهاء العقد.</w:t>
                  </w:r>
                </w:p>
                <w:p w:rsidR="003374E7" w:rsidRPr="008D7462" w:rsidRDefault="003374E7" w:rsidP="003374E7">
                  <w:pPr>
                    <w:pStyle w:val="11"/>
                    <w:tabs>
                      <w:tab w:val="num" w:pos="1260"/>
                    </w:tabs>
                    <w:spacing w:before="60" w:after="60"/>
                    <w:jc w:val="both"/>
                    <w:rPr>
                      <w:rFonts w:ascii="Arial" w:hAnsi="Arial"/>
                      <w:sz w:val="26"/>
                      <w:szCs w:val="26"/>
                      <w:lang w:bidi="ar-JO"/>
                    </w:rPr>
                  </w:pPr>
                </w:p>
                <w:p w:rsidR="003374E7" w:rsidRPr="00CE1B35" w:rsidRDefault="003374E7" w:rsidP="00F61E67">
                  <w:pPr>
                    <w:pStyle w:val="11"/>
                    <w:spacing w:before="60" w:after="60"/>
                    <w:ind w:left="0"/>
                    <w:jc w:val="center"/>
                    <w:rPr>
                      <w:rFonts w:ascii="Arial" w:hAnsi="Arial"/>
                      <w:sz w:val="28"/>
                      <w:szCs w:val="28"/>
                      <w:rtl/>
                      <w:lang w:bidi="ar-JO"/>
                    </w:rPr>
                  </w:pPr>
                  <w:r w:rsidRPr="00CE1B35">
                    <w:rPr>
                      <w:rFonts w:ascii="Arial" w:hAnsi="Arial"/>
                      <w:b/>
                      <w:bCs/>
                      <w:sz w:val="28"/>
                      <w:szCs w:val="28"/>
                      <w:rtl/>
                      <w:lang w:bidi="ar-JO"/>
                    </w:rPr>
                    <w:t>تقديم العرض</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r w:rsidRPr="00CE1B35">
                    <w:rPr>
                      <w:rFonts w:ascii="Arial" w:hAnsi="Arial"/>
                      <w:b/>
                      <w:bCs/>
                      <w:rtl/>
                      <w:lang w:bidi="ar-JO"/>
                    </w:rPr>
                    <w:t>2</w:t>
                  </w:r>
                  <w:r w:rsidRPr="00CE1B35">
                    <w:rPr>
                      <w:rFonts w:ascii="Arial" w:hAnsi="Arial"/>
                      <w:rtl/>
                      <w:lang w:bidi="ar-JO"/>
                    </w:rPr>
                    <w:t>.</w:t>
                  </w:r>
                </w:p>
              </w:tc>
              <w:tc>
                <w:tcPr>
                  <w:tcW w:w="8932" w:type="dxa"/>
                  <w:gridSpan w:val="2"/>
                  <w:shd w:val="clear" w:color="auto" w:fill="auto"/>
                </w:tcPr>
                <w:p w:rsidR="003374E7" w:rsidRDefault="003374E7" w:rsidP="003374E7">
                  <w:pPr>
                    <w:bidi/>
                    <w:spacing w:before="60" w:after="60"/>
                    <w:jc w:val="both"/>
                    <w:rPr>
                      <w:rtl/>
                    </w:rPr>
                  </w:pPr>
                  <w:r w:rsidRPr="00CE1B35">
                    <w:rPr>
                      <w:rFonts w:ascii="Arial" w:hAnsi="Arial" w:hint="cs"/>
                      <w:sz w:val="28"/>
                      <w:szCs w:val="28"/>
                      <w:rtl/>
                      <w:lang w:bidi="ar-JO"/>
                    </w:rPr>
                    <w:t>يلتزم</w:t>
                  </w:r>
                  <w:r w:rsidRPr="00CE1B35">
                    <w:rPr>
                      <w:rFonts w:ascii="Arial" w:hAnsi="Arial"/>
                      <w:sz w:val="28"/>
                      <w:szCs w:val="28"/>
                      <w:rtl/>
                      <w:lang w:bidi="ar-JO"/>
                    </w:rPr>
                    <w:t xml:space="preserve"> كل </w:t>
                  </w:r>
                  <w:r>
                    <w:rPr>
                      <w:rFonts w:ascii="Arial" w:hAnsi="Arial" w:hint="cs"/>
                      <w:sz w:val="28"/>
                      <w:szCs w:val="28"/>
                      <w:rtl/>
                      <w:lang w:bidi="ar-JO"/>
                    </w:rPr>
                    <w:t>مناقص</w:t>
                  </w:r>
                  <w:r w:rsidRPr="00CE1B35">
                    <w:rPr>
                      <w:rFonts w:ascii="Arial" w:hAnsi="Arial" w:hint="cs"/>
                      <w:sz w:val="28"/>
                      <w:szCs w:val="28"/>
                      <w:rtl/>
                      <w:lang w:bidi="ar-JO"/>
                    </w:rPr>
                    <w:t xml:space="preserve"> بتحديد</w:t>
                  </w:r>
                  <w:r w:rsidRPr="00CE1B35">
                    <w:rPr>
                      <w:rFonts w:ascii="Arial" w:hAnsi="Arial"/>
                      <w:sz w:val="28"/>
                      <w:szCs w:val="28"/>
                      <w:rtl/>
                      <w:lang w:bidi="ar-JO"/>
                    </w:rPr>
                    <w:t xml:space="preserve"> اسم الشخص المفوض بالتوقيع </w:t>
                  </w:r>
                  <w:r w:rsidRPr="00CE1B35">
                    <w:rPr>
                      <w:rFonts w:ascii="Arial" w:hAnsi="Arial" w:hint="cs"/>
                      <w:sz w:val="28"/>
                      <w:szCs w:val="28"/>
                      <w:rtl/>
                      <w:lang w:bidi="ar-JO"/>
                    </w:rPr>
                    <w:t>بموجب</w:t>
                  </w:r>
                  <w:r w:rsidRPr="00CE1B35">
                    <w:rPr>
                      <w:rFonts w:ascii="Arial" w:hAnsi="Arial"/>
                      <w:sz w:val="28"/>
                      <w:szCs w:val="28"/>
                      <w:rtl/>
                      <w:lang w:bidi="ar-JO"/>
                    </w:rPr>
                    <w:t xml:space="preserve"> </w:t>
                  </w:r>
                  <w:r w:rsidRPr="00CE1B35">
                    <w:rPr>
                      <w:rFonts w:ascii="Arial" w:hAnsi="Arial" w:hint="cs"/>
                      <w:sz w:val="28"/>
                      <w:szCs w:val="28"/>
                      <w:rtl/>
                      <w:lang w:bidi="ar-JO"/>
                    </w:rPr>
                    <w:t>نموذج</w:t>
                  </w:r>
                  <w:r w:rsidRPr="00CE1B35">
                    <w:rPr>
                      <w:rFonts w:ascii="Arial" w:hAnsi="Arial"/>
                      <w:sz w:val="28"/>
                      <w:szCs w:val="28"/>
                      <w:rtl/>
                      <w:lang w:bidi="ar-JO"/>
                    </w:rPr>
                    <w:t xml:space="preserve"> مخصص لهذه الغاية </w:t>
                  </w:r>
                  <w:r w:rsidRPr="00CE1B35">
                    <w:rPr>
                      <w:rFonts w:ascii="Arial" w:hAnsi="Arial" w:hint="cs"/>
                      <w:sz w:val="28"/>
                      <w:szCs w:val="28"/>
                      <w:rtl/>
                      <w:lang w:bidi="ar-JO"/>
                    </w:rPr>
                    <w:t xml:space="preserve">على أن يكون </w:t>
                  </w:r>
                  <w:r w:rsidRPr="00CE1B35">
                    <w:rPr>
                      <w:rFonts w:ascii="Arial" w:hAnsi="Arial"/>
                      <w:sz w:val="28"/>
                      <w:szCs w:val="28"/>
                      <w:rtl/>
                      <w:lang w:bidi="ar-JO"/>
                    </w:rPr>
                    <w:t>موقعا من الشخص المعتمد بالتوقيع في سجلات وزارة الصناعة والتجارة</w:t>
                  </w:r>
                  <w:r w:rsidRPr="00CE1B35">
                    <w:rPr>
                      <w:rFonts w:ascii="Arial" w:hAnsi="Arial" w:hint="cs"/>
                      <w:sz w:val="28"/>
                      <w:szCs w:val="28"/>
                      <w:rtl/>
                      <w:lang w:bidi="ar-JO"/>
                    </w:rPr>
                    <w:t xml:space="preserve"> وشهادة مختومة من طرفهم بصحة التوقيع، </w:t>
                  </w:r>
                  <w:r>
                    <w:rPr>
                      <w:rFonts w:ascii="Arial" w:hAnsi="Arial" w:hint="cs"/>
                      <w:sz w:val="28"/>
                      <w:szCs w:val="28"/>
                      <w:rtl/>
                      <w:lang w:bidi="ar-JO"/>
                    </w:rPr>
                    <w:t>أو إرفاق معزز من البنك يصادق على صحة التوقيع والتفويض</w:t>
                  </w:r>
                  <w:r w:rsidR="00E04CE4">
                    <w:rPr>
                      <w:rFonts w:ascii="Arial" w:hAnsi="Arial" w:hint="cs"/>
                      <w:sz w:val="28"/>
                      <w:szCs w:val="28"/>
                      <w:rtl/>
                      <w:lang w:bidi="ar-JO"/>
                    </w:rPr>
                    <w:t>.</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r w:rsidRPr="00CE1B35">
                    <w:rPr>
                      <w:rFonts w:ascii="Arial" w:hAnsi="Arial"/>
                      <w:b/>
                      <w:bCs/>
                      <w:rtl/>
                      <w:lang w:bidi="ar-JO"/>
                    </w:rPr>
                    <w:t>3.</w:t>
                  </w: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ascii="Arial" w:hAnsi="Arial" w:hint="cs"/>
                      <w:b/>
                      <w:bCs/>
                      <w:sz w:val="28"/>
                      <w:szCs w:val="28"/>
                      <w:rtl/>
                      <w:lang w:bidi="ar-JO"/>
                    </w:rPr>
                    <w:t>أ</w:t>
                  </w:r>
                  <w:r w:rsidRPr="00CE1B35">
                    <w:rPr>
                      <w:rFonts w:ascii="Arial" w:hAnsi="Arial" w:hint="cs"/>
                      <w:sz w:val="28"/>
                      <w:szCs w:val="28"/>
                      <w:rtl/>
                      <w:lang w:bidi="ar-JO"/>
                    </w:rPr>
                    <w:t>)</w:t>
                  </w:r>
                  <w:r w:rsidRPr="00CE1B35">
                    <w:rPr>
                      <w:rFonts w:ascii="Arial" w:hAnsi="Arial"/>
                      <w:sz w:val="28"/>
                      <w:szCs w:val="28"/>
                      <w:rtl/>
                      <w:lang w:bidi="ar-JO"/>
                    </w:rPr>
                    <w:t xml:space="preserve"> </w:t>
                  </w:r>
                </w:p>
              </w:tc>
              <w:tc>
                <w:tcPr>
                  <w:tcW w:w="8506" w:type="dxa"/>
                  <w:shd w:val="clear" w:color="auto" w:fill="auto"/>
                </w:tcPr>
                <w:p w:rsidR="003374E7" w:rsidRDefault="003374E7" w:rsidP="003374E7">
                  <w:pPr>
                    <w:bidi/>
                    <w:spacing w:before="60" w:after="60"/>
                    <w:jc w:val="both"/>
                    <w:rPr>
                      <w:rtl/>
                    </w:rPr>
                  </w:pPr>
                  <w:r w:rsidRPr="00CE1B35">
                    <w:rPr>
                      <w:rFonts w:ascii="Arial" w:hAnsi="Arial" w:hint="cs"/>
                      <w:sz w:val="28"/>
                      <w:szCs w:val="28"/>
                      <w:rtl/>
                      <w:lang w:bidi="ar-JO"/>
                    </w:rPr>
                    <w:t>تستبعد</w:t>
                  </w:r>
                  <w:r w:rsidRPr="00CE1B35">
                    <w:rPr>
                      <w:rFonts w:ascii="Arial" w:hAnsi="Arial"/>
                      <w:sz w:val="28"/>
                      <w:szCs w:val="28"/>
                      <w:rtl/>
                      <w:lang w:bidi="ar-JO"/>
                    </w:rPr>
                    <w:t xml:space="preserve"> العروض المالية غير الموقعة من مقدميها أومن وكلائهم</w:t>
                  </w:r>
                  <w:r w:rsidR="00E04CE4">
                    <w:rPr>
                      <w:rFonts w:ascii="Arial" w:hAnsi="Arial"/>
                      <w:sz w:val="28"/>
                      <w:szCs w:val="28"/>
                      <w:rtl/>
                      <w:lang w:bidi="ar-JO"/>
                    </w:rPr>
                    <w:t>.</w:t>
                  </w:r>
                </w:p>
              </w:tc>
            </w:tr>
            <w:tr w:rsidR="003374E7" w:rsidTr="0008581D">
              <w:trPr>
                <w:trHeight w:val="405"/>
              </w:trPr>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ascii="Arial" w:hAnsi="Arial" w:hint="cs"/>
                      <w:sz w:val="28"/>
                      <w:szCs w:val="28"/>
                      <w:rtl/>
                      <w:lang w:bidi="ar-JO"/>
                    </w:rPr>
                    <w:t>ب</w:t>
                  </w:r>
                  <w:r w:rsidRPr="00CE1B35">
                    <w:rPr>
                      <w:rFonts w:ascii="Arial" w:hAnsi="Arial"/>
                      <w:sz w:val="28"/>
                      <w:szCs w:val="28"/>
                      <w:rtl/>
                      <w:lang w:bidi="ar-JO"/>
                    </w:rPr>
                    <w:t>)</w:t>
                  </w:r>
                </w:p>
              </w:tc>
              <w:tc>
                <w:tcPr>
                  <w:tcW w:w="8506" w:type="dxa"/>
                  <w:shd w:val="clear" w:color="auto" w:fill="auto"/>
                </w:tcPr>
                <w:p w:rsidR="003374E7" w:rsidRDefault="003374E7" w:rsidP="003374E7">
                  <w:pPr>
                    <w:bidi/>
                    <w:spacing w:before="60" w:after="60"/>
                    <w:jc w:val="both"/>
                    <w:rPr>
                      <w:rtl/>
                    </w:rPr>
                  </w:pPr>
                  <w:r w:rsidRPr="00CE1B35">
                    <w:rPr>
                      <w:rFonts w:ascii="Arial" w:hAnsi="Arial" w:hint="cs"/>
                      <w:sz w:val="28"/>
                      <w:szCs w:val="28"/>
                      <w:rtl/>
                      <w:lang w:bidi="ar-JO"/>
                    </w:rPr>
                    <w:t>لا يقبل العرض الذي يقدم</w:t>
                  </w:r>
                  <w:r w:rsidRPr="00CE1B35">
                    <w:rPr>
                      <w:rFonts w:ascii="Arial" w:hAnsi="Arial"/>
                      <w:sz w:val="28"/>
                      <w:szCs w:val="28"/>
                      <w:rtl/>
                      <w:lang w:bidi="ar-JO"/>
                    </w:rPr>
                    <w:t xml:space="preserve"> بعد</w:t>
                  </w:r>
                  <w:r>
                    <w:rPr>
                      <w:rFonts w:ascii="Arial" w:hAnsi="Arial" w:hint="cs"/>
                      <w:sz w:val="28"/>
                      <w:szCs w:val="28"/>
                      <w:rtl/>
                      <w:lang w:bidi="ar-JO"/>
                    </w:rPr>
                    <w:t xml:space="preserve"> انتهاء</w:t>
                  </w:r>
                  <w:r w:rsidRPr="00CE1B35">
                    <w:rPr>
                      <w:rFonts w:ascii="Arial" w:hAnsi="Arial"/>
                      <w:sz w:val="28"/>
                      <w:szCs w:val="28"/>
                      <w:rtl/>
                      <w:lang w:bidi="ar-JO"/>
                    </w:rPr>
                    <w:t xml:space="preserve"> الموعد المحدد لتقديم</w:t>
                  </w:r>
                  <w:r w:rsidRPr="00CE1B35">
                    <w:rPr>
                      <w:rFonts w:ascii="Arial" w:hAnsi="Arial" w:hint="cs"/>
                      <w:sz w:val="28"/>
                      <w:szCs w:val="28"/>
                      <w:rtl/>
                      <w:lang w:bidi="ar-JO"/>
                    </w:rPr>
                    <w:t>ه</w:t>
                  </w:r>
                  <w:r w:rsidRPr="00CE1B35">
                    <w:rPr>
                      <w:rFonts w:ascii="Arial" w:hAnsi="Arial"/>
                      <w:sz w:val="28"/>
                      <w:szCs w:val="28"/>
                      <w:rtl/>
                      <w:lang w:bidi="ar-JO"/>
                    </w:rPr>
                    <w:t>.</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ascii="Arial" w:hAnsi="Arial" w:hint="cs"/>
                      <w:sz w:val="28"/>
                      <w:szCs w:val="28"/>
                      <w:rtl/>
                      <w:lang w:bidi="ar-JO"/>
                    </w:rPr>
                    <w:t>ج</w:t>
                  </w:r>
                  <w:r w:rsidRPr="00CE1B35">
                    <w:rPr>
                      <w:rFonts w:ascii="Arial" w:hAnsi="Arial"/>
                      <w:sz w:val="28"/>
                      <w:szCs w:val="28"/>
                      <w:rtl/>
                      <w:lang w:bidi="ar-JO"/>
                    </w:rPr>
                    <w:t>)</w:t>
                  </w:r>
                </w:p>
              </w:tc>
              <w:tc>
                <w:tcPr>
                  <w:tcW w:w="8506" w:type="dxa"/>
                  <w:shd w:val="clear" w:color="auto" w:fill="auto"/>
                </w:tcPr>
                <w:p w:rsidR="003374E7" w:rsidRDefault="003374E7" w:rsidP="003374E7">
                  <w:pPr>
                    <w:bidi/>
                    <w:spacing w:before="60" w:after="60"/>
                    <w:jc w:val="both"/>
                    <w:rPr>
                      <w:rtl/>
                      <w:lang w:bidi="ar-JO"/>
                    </w:rPr>
                  </w:pPr>
                  <w:r w:rsidRPr="00CE1B35">
                    <w:rPr>
                      <w:rFonts w:ascii="Arial" w:hAnsi="Arial"/>
                      <w:sz w:val="28"/>
                      <w:szCs w:val="28"/>
                      <w:rtl/>
                      <w:lang w:bidi="ar-JO"/>
                    </w:rPr>
                    <w:t>يقدم العرض على النموذج المقرر مطبوعاً أو مكتوبا بخط واضح</w:t>
                  </w:r>
                  <w:r w:rsidRPr="00CE1B35">
                    <w:rPr>
                      <w:rFonts w:ascii="Arial" w:hAnsi="Arial" w:hint="cs"/>
                      <w:sz w:val="28"/>
                      <w:szCs w:val="28"/>
                      <w:rtl/>
                      <w:lang w:bidi="ar-JO"/>
                    </w:rPr>
                    <w:t xml:space="preserve"> </w:t>
                  </w:r>
                  <w:r w:rsidR="00E04CE4">
                    <w:rPr>
                      <w:rFonts w:ascii="Arial" w:hAnsi="Arial" w:hint="cs"/>
                      <w:sz w:val="28"/>
                      <w:szCs w:val="28"/>
                      <w:rtl/>
                      <w:lang w:bidi="ar-JO"/>
                    </w:rPr>
                    <w:t>(</w:t>
                  </w:r>
                  <w:r w:rsidRPr="00CE1B35">
                    <w:rPr>
                      <w:rFonts w:ascii="Arial" w:hAnsi="Arial" w:hint="cs"/>
                      <w:sz w:val="28"/>
                      <w:szCs w:val="28"/>
                      <w:rtl/>
                      <w:lang w:bidi="ar-JO"/>
                    </w:rPr>
                    <w:t xml:space="preserve">ويمكن </w:t>
                  </w:r>
                  <w:r>
                    <w:rPr>
                      <w:rFonts w:ascii="Arial" w:hAnsi="Arial" w:hint="cs"/>
                      <w:sz w:val="28"/>
                      <w:szCs w:val="28"/>
                      <w:rtl/>
                      <w:lang w:bidi="ar-JO"/>
                    </w:rPr>
                    <w:t>تقديمه على نموذج مماثل معد من قبل المناقص يتناسب مع متطلبات الشراء</w:t>
                  </w:r>
                  <w:r w:rsidR="00E04CE4">
                    <w:rPr>
                      <w:rFonts w:ascii="Arial" w:hAnsi="Arial" w:hint="cs"/>
                      <w:sz w:val="28"/>
                      <w:szCs w:val="28"/>
                      <w:rtl/>
                      <w:lang w:bidi="ar-JO"/>
                    </w:rPr>
                    <w:t>)</w:t>
                  </w:r>
                  <w:r w:rsidRPr="00CE1B35">
                    <w:rPr>
                      <w:rFonts w:ascii="Arial" w:hAnsi="Arial"/>
                      <w:sz w:val="28"/>
                      <w:szCs w:val="28"/>
                      <w:rtl/>
                      <w:lang w:bidi="ar-JO"/>
                    </w:rPr>
                    <w:t xml:space="preserve"> باستثناء تعبئة المواقع المطلوبة ولا يجوز إدخال أي تعديل أو إجراء أي تبديل أو كشط في نموذج العرض</w:t>
                  </w:r>
                  <w:r w:rsidRPr="00CE1B35">
                    <w:rPr>
                      <w:rFonts w:ascii="Arial" w:hAnsi="Arial" w:hint="cs"/>
                      <w:sz w:val="28"/>
                      <w:szCs w:val="28"/>
                      <w:rtl/>
                      <w:lang w:bidi="ar-JO"/>
                    </w:rPr>
                    <w:t xml:space="preserve"> للعطاء</w:t>
                  </w:r>
                  <w:r w:rsidRPr="00CE1B35">
                    <w:rPr>
                      <w:rFonts w:ascii="Arial" w:hAnsi="Arial"/>
                      <w:sz w:val="28"/>
                      <w:szCs w:val="28"/>
                      <w:rtl/>
                      <w:lang w:bidi="ar-JO"/>
                    </w:rPr>
                    <w:t xml:space="preserve"> أو أي من وثائق </w:t>
                  </w:r>
                  <w:r w:rsidRPr="00CE1B35">
                    <w:rPr>
                      <w:rFonts w:ascii="Arial" w:hAnsi="Arial"/>
                      <w:sz w:val="28"/>
                      <w:szCs w:val="28"/>
                      <w:rtl/>
                      <w:lang w:bidi="ar-JO"/>
                    </w:rPr>
                    <w:lastRenderedPageBreak/>
                    <w:t>العطاء المرفقة به من قبل المشترك إلا إذا اقتضت الضرورة غير ذلك وعندها على المشترك التوقيع بجانب الكشط أو المحو أو التعديل أو الإضافة، وإلا فللجنة أن تستبعد العرض.</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ascii="Arial" w:hAnsi="Arial" w:hint="cs"/>
                      <w:sz w:val="28"/>
                      <w:szCs w:val="28"/>
                      <w:rtl/>
                      <w:lang w:bidi="ar-JO"/>
                    </w:rPr>
                    <w:t>د)</w:t>
                  </w:r>
                </w:p>
              </w:tc>
              <w:tc>
                <w:tcPr>
                  <w:tcW w:w="8506" w:type="dxa"/>
                  <w:shd w:val="clear" w:color="auto" w:fill="auto"/>
                </w:tcPr>
                <w:p w:rsidR="003374E7" w:rsidRPr="00EB275F" w:rsidRDefault="003374E7" w:rsidP="003374E7">
                  <w:pPr>
                    <w:bidi/>
                    <w:spacing w:before="60" w:after="60"/>
                    <w:jc w:val="both"/>
                    <w:rPr>
                      <w:rFonts w:ascii="Arial" w:hAnsi="Arial"/>
                      <w:sz w:val="28"/>
                      <w:szCs w:val="28"/>
                      <w:rtl/>
                      <w:lang w:bidi="ar-JO"/>
                    </w:rPr>
                  </w:pPr>
                  <w:r>
                    <w:rPr>
                      <w:rFonts w:ascii="Arial" w:hAnsi="Arial" w:hint="cs"/>
                      <w:sz w:val="28"/>
                      <w:szCs w:val="28"/>
                      <w:rtl/>
                      <w:lang w:bidi="ar-JO"/>
                    </w:rPr>
                    <w:t xml:space="preserve">لا يجوز للمناقص أن يقدم أكثر من عرض للعطاء نفسه في حال كانت شروط الإحالة تنص على عدم </w:t>
                  </w:r>
                  <w:r w:rsidR="00070C06">
                    <w:rPr>
                      <w:rFonts w:ascii="Arial" w:hAnsi="Arial" w:hint="cs"/>
                      <w:sz w:val="28"/>
                      <w:szCs w:val="28"/>
                      <w:rtl/>
                      <w:lang w:bidi="ar-JO"/>
                    </w:rPr>
                    <w:t>التجزئة</w:t>
                  </w:r>
                  <w:r>
                    <w:rPr>
                      <w:rFonts w:ascii="Arial" w:hAnsi="Arial" w:hint="cs"/>
                      <w:sz w:val="28"/>
                      <w:szCs w:val="28"/>
                      <w:rtl/>
                      <w:lang w:bidi="ar-JO"/>
                    </w:rPr>
                    <w:t xml:space="preserve"> أو </w:t>
                  </w:r>
                  <w:r w:rsidR="00070C06">
                    <w:rPr>
                      <w:rFonts w:ascii="Arial" w:hAnsi="Arial" w:hint="cs"/>
                      <w:sz w:val="28"/>
                      <w:szCs w:val="28"/>
                      <w:rtl/>
                      <w:lang w:bidi="ar-JO"/>
                    </w:rPr>
                    <w:t>إحالة</w:t>
                  </w:r>
                  <w:r>
                    <w:rPr>
                      <w:rFonts w:ascii="Arial" w:hAnsi="Arial" w:hint="cs"/>
                      <w:sz w:val="28"/>
                      <w:szCs w:val="28"/>
                      <w:rtl/>
                      <w:lang w:bidi="ar-JO"/>
                    </w:rPr>
                    <w:t xml:space="preserve"> العطاء كوحدة واحدة , أو تقديم سعرين للمادة نفسها , سواء كان منفرداً أو ائتلافاً أو شراكه مع مناقص آخر, </w:t>
                  </w:r>
                  <w:r w:rsidRPr="00EB275F">
                    <w:rPr>
                      <w:rFonts w:ascii="Arial" w:hAnsi="Arial" w:hint="cs"/>
                      <w:sz w:val="28"/>
                      <w:szCs w:val="28"/>
                      <w:rtl/>
                      <w:lang w:bidi="ar-JO"/>
                    </w:rPr>
                    <w:t xml:space="preserve">ويجوز له أن يرفق ضمن عرضه بعض البدائل </w:t>
                  </w:r>
                  <w:r w:rsidR="00070C06" w:rsidRPr="00EB275F">
                    <w:rPr>
                      <w:rFonts w:ascii="Arial" w:hAnsi="Arial" w:hint="cs"/>
                      <w:sz w:val="28"/>
                      <w:szCs w:val="28"/>
                      <w:rtl/>
                      <w:lang w:bidi="ar-JO"/>
                    </w:rPr>
                    <w:t>الاختيارية</w:t>
                  </w:r>
                  <w:r w:rsidRPr="00EB275F">
                    <w:rPr>
                      <w:rFonts w:ascii="Arial" w:hAnsi="Arial" w:hint="cs"/>
                      <w:sz w:val="28"/>
                      <w:szCs w:val="28"/>
                      <w:rtl/>
                      <w:lang w:bidi="ar-JO"/>
                    </w:rPr>
                    <w:t xml:space="preserve"> على أن يقدم تأمين دخول يغطي أعلى قيمة مقدمة</w:t>
                  </w:r>
                  <w:r w:rsidR="00E04CE4">
                    <w:rPr>
                      <w:rFonts w:ascii="Arial" w:hAnsi="Arial" w:hint="cs"/>
                      <w:sz w:val="28"/>
                      <w:szCs w:val="28"/>
                      <w:rtl/>
                      <w:lang w:bidi="ar-JO"/>
                    </w:rPr>
                    <w:t>.</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hint="cs"/>
                      <w:sz w:val="28"/>
                      <w:szCs w:val="28"/>
                      <w:rtl/>
                    </w:rPr>
                    <w:t>هـ)</w:t>
                  </w:r>
                </w:p>
              </w:tc>
              <w:tc>
                <w:tcPr>
                  <w:tcW w:w="8506" w:type="dxa"/>
                  <w:shd w:val="clear" w:color="auto" w:fill="auto"/>
                </w:tcPr>
                <w:p w:rsidR="003374E7" w:rsidRDefault="003374E7" w:rsidP="003374E7">
                  <w:pPr>
                    <w:bidi/>
                    <w:spacing w:before="60" w:after="60"/>
                    <w:jc w:val="both"/>
                    <w:rPr>
                      <w:rtl/>
                    </w:rPr>
                  </w:pPr>
                  <w:r w:rsidRPr="00CE1B35">
                    <w:rPr>
                      <w:rFonts w:ascii="Arial" w:hAnsi="Arial" w:hint="cs"/>
                      <w:sz w:val="28"/>
                      <w:szCs w:val="28"/>
                      <w:rtl/>
                      <w:lang w:bidi="ar-JO"/>
                    </w:rPr>
                    <w:t>إذا اشتملت دعوة العطاء على علامة تجارية أو مواصفات خاصة لأي بند فإن ذلك لا يقيد المشارك بهذه المواصفات أو العلامة التجارية، وإنما هو مؤشر إلى الخصائص والاستعمالات للوازم المطلوبة ويحق للمشارك أن يقدم المواد البديلة التي لها نفس الميزات والخصائص والاستعمالات المعادلة لها والتي يمكن أن تؤدي الغرض المراد تحقيقه منها بنفس القدر الذي تحققه المواد المسماة، وفي مثل هذه الحالة تعتبر المواصفات المطلوبة هي عامة للحصول على النتائج المقصودة من الجهة المعنية في الجامعة.</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r w:rsidRPr="00CE1B35">
                    <w:rPr>
                      <w:rFonts w:ascii="Arial" w:hAnsi="Arial"/>
                      <w:b/>
                      <w:bCs/>
                      <w:rtl/>
                      <w:lang w:bidi="ar-JO"/>
                    </w:rPr>
                    <w:t>4.</w:t>
                  </w: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ascii="Arial" w:hAnsi="Arial" w:hint="cs"/>
                      <w:sz w:val="28"/>
                      <w:szCs w:val="28"/>
                      <w:rtl/>
                      <w:lang w:bidi="ar-JO"/>
                    </w:rPr>
                    <w:t>أ)</w:t>
                  </w:r>
                </w:p>
              </w:tc>
              <w:tc>
                <w:tcPr>
                  <w:tcW w:w="8506" w:type="dxa"/>
                  <w:shd w:val="clear" w:color="auto" w:fill="auto"/>
                </w:tcPr>
                <w:p w:rsidR="003374E7" w:rsidRDefault="003374E7" w:rsidP="003374E7">
                  <w:pPr>
                    <w:bidi/>
                    <w:spacing w:before="60" w:after="60"/>
                    <w:jc w:val="both"/>
                    <w:rPr>
                      <w:rtl/>
                      <w:lang w:bidi="ar-JO"/>
                    </w:rPr>
                  </w:pPr>
                  <w:r w:rsidRPr="00CE1B35">
                    <w:rPr>
                      <w:rFonts w:ascii="Arial" w:hAnsi="Arial" w:hint="cs"/>
                      <w:sz w:val="28"/>
                      <w:szCs w:val="28"/>
                      <w:rtl/>
                      <w:lang w:bidi="ar-JO"/>
                    </w:rPr>
                    <w:t>يلتزم</w:t>
                  </w:r>
                  <w:r w:rsidRPr="00CE1B35">
                    <w:rPr>
                      <w:rFonts w:ascii="Arial" w:hAnsi="Arial"/>
                      <w:sz w:val="28"/>
                      <w:szCs w:val="28"/>
                      <w:rtl/>
                      <w:lang w:bidi="ar-JO"/>
                    </w:rPr>
                    <w:t xml:space="preserve"> </w:t>
                  </w:r>
                  <w:r>
                    <w:rPr>
                      <w:rFonts w:ascii="Arial" w:hAnsi="Arial" w:hint="cs"/>
                      <w:sz w:val="28"/>
                      <w:szCs w:val="28"/>
                      <w:rtl/>
                      <w:lang w:bidi="ar-JO"/>
                    </w:rPr>
                    <w:t>المناقص</w:t>
                  </w:r>
                  <w:r w:rsidRPr="00CE1B35">
                    <w:rPr>
                      <w:rFonts w:ascii="Arial" w:hAnsi="Arial" w:hint="cs"/>
                      <w:sz w:val="28"/>
                      <w:szCs w:val="28"/>
                      <w:rtl/>
                      <w:lang w:bidi="ar-JO"/>
                    </w:rPr>
                    <w:t xml:space="preserve"> أن يرفق بعرضه</w:t>
                  </w:r>
                  <w:r w:rsidRPr="00CE1B35">
                    <w:rPr>
                      <w:rFonts w:ascii="Arial" w:hAnsi="Arial"/>
                      <w:sz w:val="28"/>
                      <w:szCs w:val="28"/>
                      <w:rtl/>
                      <w:lang w:bidi="ar-JO"/>
                    </w:rPr>
                    <w:t xml:space="preserve"> نسخة إلكترونية عن العرض مطابقة لعرضه</w:t>
                  </w:r>
                  <w:r>
                    <w:rPr>
                      <w:rFonts w:ascii="Arial" w:hAnsi="Arial" w:hint="cs"/>
                      <w:sz w:val="28"/>
                      <w:szCs w:val="28"/>
                      <w:rtl/>
                      <w:lang w:bidi="ar-JO"/>
                    </w:rPr>
                    <w:t xml:space="preserve"> الورقي</w:t>
                  </w:r>
                  <w:r>
                    <w:rPr>
                      <w:rFonts w:ascii="Arial" w:hAnsi="Arial"/>
                      <w:sz w:val="28"/>
                      <w:szCs w:val="28"/>
                      <w:rtl/>
                      <w:lang w:bidi="ar-JO"/>
                    </w:rPr>
                    <w:t xml:space="preserve"> المطبوع</w:t>
                  </w:r>
                  <w:r>
                    <w:rPr>
                      <w:rFonts w:ascii="Arial" w:hAnsi="Arial" w:hint="cs"/>
                      <w:sz w:val="28"/>
                      <w:szCs w:val="28"/>
                      <w:rtl/>
                      <w:lang w:bidi="ar-JO"/>
                    </w:rPr>
                    <w:t xml:space="preserve">, </w:t>
                  </w:r>
                  <w:r w:rsidRPr="00CE1B35">
                    <w:rPr>
                      <w:rFonts w:ascii="Arial" w:hAnsi="Arial"/>
                      <w:sz w:val="28"/>
                      <w:szCs w:val="28"/>
                      <w:rtl/>
                      <w:lang w:bidi="ar-JO"/>
                    </w:rPr>
                    <w:t>علما بأن العرض المعتمد هو العرض</w:t>
                  </w:r>
                  <w:r>
                    <w:rPr>
                      <w:rFonts w:ascii="Arial" w:hAnsi="Arial" w:hint="cs"/>
                      <w:sz w:val="28"/>
                      <w:szCs w:val="28"/>
                      <w:rtl/>
                      <w:lang w:bidi="ar-JO"/>
                    </w:rPr>
                    <w:t xml:space="preserve"> الورقي</w:t>
                  </w:r>
                  <w:r w:rsidRPr="00CE1B35">
                    <w:rPr>
                      <w:rFonts w:ascii="Arial" w:hAnsi="Arial"/>
                      <w:sz w:val="28"/>
                      <w:szCs w:val="28"/>
                      <w:rtl/>
                      <w:lang w:bidi="ar-JO"/>
                    </w:rPr>
                    <w:t xml:space="preserve"> المطبوع</w:t>
                  </w:r>
                  <w:r w:rsidR="00E04CE4">
                    <w:rPr>
                      <w:rFonts w:ascii="Arial" w:hAnsi="Arial"/>
                      <w:sz w:val="28"/>
                      <w:szCs w:val="28"/>
                      <w:rtl/>
                      <w:lang w:bidi="ar-JO"/>
                    </w:rPr>
                    <w:t>.</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ascii="Arial" w:hAnsi="Arial"/>
                      <w:sz w:val="28"/>
                      <w:szCs w:val="28"/>
                      <w:rtl/>
                      <w:lang w:bidi="ar-JO"/>
                    </w:rPr>
                    <w:t>ب</w:t>
                  </w:r>
                  <w:r w:rsidRPr="00CE1B35">
                    <w:rPr>
                      <w:rFonts w:hint="cs"/>
                      <w:sz w:val="28"/>
                      <w:szCs w:val="28"/>
                      <w:rtl/>
                    </w:rPr>
                    <w:t>)</w:t>
                  </w:r>
                </w:p>
              </w:tc>
              <w:tc>
                <w:tcPr>
                  <w:tcW w:w="8506" w:type="dxa"/>
                  <w:shd w:val="clear" w:color="auto" w:fill="auto"/>
                </w:tcPr>
                <w:p w:rsidR="003374E7" w:rsidRDefault="003374E7" w:rsidP="003374E7">
                  <w:pPr>
                    <w:tabs>
                      <w:tab w:val="left" w:pos="8218"/>
                    </w:tabs>
                    <w:bidi/>
                    <w:spacing w:before="60" w:after="60"/>
                    <w:jc w:val="both"/>
                    <w:rPr>
                      <w:rtl/>
                    </w:rPr>
                  </w:pPr>
                  <w:r w:rsidRPr="00CE1B35">
                    <w:rPr>
                      <w:rFonts w:ascii="Arial" w:hAnsi="Arial"/>
                      <w:sz w:val="28"/>
                      <w:szCs w:val="28"/>
                      <w:rtl/>
                      <w:lang w:bidi="ar-JO"/>
                    </w:rPr>
                    <w:t xml:space="preserve"> يقدم العرض الورقي من ثلاث نسخ (أصل</w:t>
                  </w:r>
                  <w:r w:rsidRPr="00CE1B35">
                    <w:rPr>
                      <w:rFonts w:ascii="Arial" w:hAnsi="Arial" w:hint="cs"/>
                      <w:sz w:val="28"/>
                      <w:szCs w:val="28"/>
                      <w:rtl/>
                      <w:lang w:bidi="ar-JO"/>
                    </w:rPr>
                    <w:t xml:space="preserve"> و</w:t>
                  </w:r>
                  <w:r w:rsidRPr="00CE1B35">
                    <w:rPr>
                      <w:rFonts w:ascii="Arial" w:hAnsi="Arial"/>
                      <w:sz w:val="28"/>
                      <w:szCs w:val="28"/>
                      <w:rtl/>
                      <w:lang w:bidi="ar-JO"/>
                    </w:rPr>
                    <w:t>صورتين) توضع كل نسخة في مغلف منفصل على أن يكتب على ظهر مغلف كل منها،</w:t>
                  </w:r>
                  <w:r w:rsidRPr="00CE1B35">
                    <w:rPr>
                      <w:rFonts w:ascii="Arial" w:hAnsi="Arial" w:hint="cs"/>
                      <w:sz w:val="28"/>
                      <w:szCs w:val="28"/>
                      <w:rtl/>
                      <w:lang w:bidi="ar-JO"/>
                    </w:rPr>
                    <w:t xml:space="preserve"> </w:t>
                  </w:r>
                  <w:r w:rsidRPr="00CE1B35">
                    <w:rPr>
                      <w:rFonts w:ascii="Arial" w:hAnsi="Arial"/>
                      <w:sz w:val="28"/>
                      <w:szCs w:val="28"/>
                      <w:rtl/>
                      <w:lang w:bidi="ar-JO"/>
                    </w:rPr>
                    <w:t xml:space="preserve">وبخط واضح "النسخة </w:t>
                  </w:r>
                  <w:r w:rsidRPr="00CE1B35">
                    <w:rPr>
                      <w:rFonts w:ascii="Arial" w:hAnsi="Arial" w:hint="cs"/>
                      <w:sz w:val="28"/>
                      <w:szCs w:val="28"/>
                      <w:rtl/>
                      <w:lang w:bidi="ar-JO"/>
                    </w:rPr>
                    <w:t>الأصلية</w:t>
                  </w:r>
                  <w:r w:rsidRPr="00CE1B35">
                    <w:rPr>
                      <w:rFonts w:ascii="Arial" w:hAnsi="Arial"/>
                      <w:sz w:val="28"/>
                      <w:szCs w:val="28"/>
                      <w:rtl/>
                      <w:lang w:bidi="ar-JO"/>
                    </w:rPr>
                    <w:t xml:space="preserve">" أو"النسخة </w:t>
                  </w:r>
                  <w:r w:rsidRPr="00CE1B35">
                    <w:rPr>
                      <w:rFonts w:ascii="Arial" w:hAnsi="Arial" w:hint="cs"/>
                      <w:sz w:val="28"/>
                      <w:szCs w:val="28"/>
                      <w:rtl/>
                      <w:lang w:bidi="ar-JO"/>
                    </w:rPr>
                    <w:t>الأولى</w:t>
                  </w:r>
                  <w:r w:rsidRPr="00CE1B35">
                    <w:rPr>
                      <w:rFonts w:ascii="Arial" w:hAnsi="Arial"/>
                      <w:sz w:val="28"/>
                      <w:szCs w:val="28"/>
                      <w:rtl/>
                      <w:lang w:bidi="ar-JO"/>
                    </w:rPr>
                    <w:t>" أو "النسخة الثانية" حسب مقتضى الحال، وأيضا اسم المشترك وعنوانه ورقم الهاتف ورقم الفاكس والبريد الإلكتروني ورقم العطاء ونوع اللوازم</w:t>
                  </w:r>
                  <w:r>
                    <w:rPr>
                      <w:rFonts w:ascii="Arial" w:hAnsi="Arial" w:hint="cs"/>
                      <w:sz w:val="28"/>
                      <w:szCs w:val="28"/>
                      <w:rtl/>
                      <w:lang w:bidi="ar-JO"/>
                    </w:rPr>
                    <w:t>/ الخدمات ,</w:t>
                  </w:r>
                  <w:r w:rsidRPr="00CE1B35">
                    <w:rPr>
                      <w:rFonts w:ascii="Arial" w:hAnsi="Arial"/>
                      <w:sz w:val="28"/>
                      <w:szCs w:val="28"/>
                      <w:rtl/>
                      <w:lang w:bidi="ar-JO"/>
                    </w:rPr>
                    <w:t xml:space="preserve"> </w:t>
                  </w:r>
                  <w:r w:rsidRPr="00CE1B35">
                    <w:rPr>
                      <w:rFonts w:ascii="Arial" w:hAnsi="Arial" w:hint="cs"/>
                      <w:sz w:val="28"/>
                      <w:szCs w:val="28"/>
                      <w:rtl/>
                      <w:lang w:bidi="ar-JO"/>
                    </w:rPr>
                    <w:t>ويتم وضع</w:t>
                  </w:r>
                  <w:r w:rsidRPr="00CE1B35">
                    <w:rPr>
                      <w:rFonts w:ascii="Arial" w:hAnsi="Arial"/>
                      <w:sz w:val="28"/>
                      <w:szCs w:val="28"/>
                      <w:rtl/>
                      <w:lang w:bidi="ar-JO"/>
                    </w:rPr>
                    <w:t xml:space="preserve"> التأمين الخاص بدخول العطاء </w:t>
                  </w:r>
                  <w:r w:rsidRPr="00CE1B35">
                    <w:rPr>
                      <w:rFonts w:ascii="Arial" w:hAnsi="Arial" w:hint="cs"/>
                      <w:sz w:val="28"/>
                      <w:szCs w:val="28"/>
                      <w:rtl/>
                      <w:lang w:bidi="ar-JO"/>
                    </w:rPr>
                    <w:t xml:space="preserve">داخل </w:t>
                  </w:r>
                  <w:r w:rsidRPr="00CE1B35">
                    <w:rPr>
                      <w:rFonts w:ascii="Arial" w:hAnsi="Arial"/>
                      <w:sz w:val="28"/>
                      <w:szCs w:val="28"/>
                      <w:rtl/>
                      <w:lang w:bidi="ar-JO"/>
                    </w:rPr>
                    <w:t>مغلف مكتوب على ظهر</w:t>
                  </w:r>
                  <w:r w:rsidRPr="00CE1B35">
                    <w:rPr>
                      <w:rFonts w:ascii="Arial" w:hAnsi="Arial" w:hint="cs"/>
                      <w:sz w:val="28"/>
                      <w:szCs w:val="28"/>
                      <w:rtl/>
                      <w:lang w:bidi="ar-JO"/>
                    </w:rPr>
                    <w:t xml:space="preserve">ه </w:t>
                  </w:r>
                  <w:r w:rsidRPr="00CE1B35">
                    <w:rPr>
                      <w:rFonts w:ascii="Arial" w:hAnsi="Arial"/>
                      <w:sz w:val="28"/>
                      <w:szCs w:val="28"/>
                      <w:rtl/>
                      <w:lang w:bidi="ar-JO"/>
                    </w:rPr>
                    <w:t>عبارة "تأمين دخول للعطاء</w:t>
                  </w:r>
                  <w:r w:rsidR="00E04CE4">
                    <w:rPr>
                      <w:rFonts w:ascii="Arial" w:hAnsi="Arial"/>
                      <w:sz w:val="28"/>
                      <w:szCs w:val="28"/>
                      <w:rtl/>
                      <w:lang w:bidi="ar-JO"/>
                    </w:rPr>
                    <w:t>.</w:t>
                  </w:r>
                  <w:r w:rsidRPr="00CE1B35">
                    <w:rPr>
                      <w:rFonts w:ascii="Arial" w:hAnsi="Arial"/>
                      <w:sz w:val="28"/>
                      <w:szCs w:val="28"/>
                      <w:rtl/>
                      <w:lang w:bidi="ar-JO"/>
                    </w:rPr>
                    <w:t>.... رقم</w:t>
                  </w:r>
                  <w:r w:rsidR="00E04CE4">
                    <w:rPr>
                      <w:rFonts w:ascii="Arial" w:hAnsi="Arial"/>
                      <w:sz w:val="28"/>
                      <w:szCs w:val="28"/>
                      <w:rtl/>
                      <w:lang w:bidi="ar-JO"/>
                    </w:rPr>
                    <w:t>.</w:t>
                  </w:r>
                  <w:r w:rsidRPr="00CE1B35">
                    <w:rPr>
                      <w:rFonts w:ascii="Arial" w:hAnsi="Arial"/>
                      <w:sz w:val="28"/>
                      <w:szCs w:val="28"/>
                      <w:rtl/>
                      <w:lang w:bidi="ar-JO"/>
                    </w:rPr>
                    <w:t xml:space="preserve">....."وتضمن المغلفات الأربعة إضافة إلى العرض الإلكتروني في مغلف مختوم معنون </w:t>
                  </w:r>
                  <w:r w:rsidR="00070C06" w:rsidRPr="00CE1B35">
                    <w:rPr>
                      <w:rFonts w:ascii="Arial" w:hAnsi="Arial" w:hint="cs"/>
                      <w:sz w:val="28"/>
                      <w:szCs w:val="28"/>
                      <w:rtl/>
                      <w:lang w:bidi="ar-JO"/>
                    </w:rPr>
                    <w:t>باسم</w:t>
                  </w:r>
                  <w:r w:rsidRPr="00CE1B35">
                    <w:rPr>
                      <w:rFonts w:ascii="Arial" w:hAnsi="Arial"/>
                      <w:sz w:val="28"/>
                      <w:szCs w:val="28"/>
                      <w:rtl/>
                      <w:lang w:bidi="ar-JO"/>
                    </w:rPr>
                    <w:t xml:space="preserve"> (لجنة </w:t>
                  </w:r>
                  <w:r>
                    <w:rPr>
                      <w:rFonts w:ascii="Arial" w:hAnsi="Arial" w:hint="cs"/>
                      <w:sz w:val="28"/>
                      <w:szCs w:val="28"/>
                      <w:rtl/>
                      <w:lang w:bidi="ar-JO"/>
                    </w:rPr>
                    <w:t xml:space="preserve">الشراء الرئيسية/الفرعية </w:t>
                  </w:r>
                  <w:r w:rsidRPr="00CE1B35">
                    <w:rPr>
                      <w:rFonts w:ascii="Arial" w:hAnsi="Arial"/>
                      <w:sz w:val="28"/>
                      <w:szCs w:val="28"/>
                      <w:rtl/>
                      <w:lang w:bidi="ar-JO"/>
                    </w:rPr>
                    <w:t xml:space="preserve">– الجامعة الأردنية) ومكتوب عليه بخط واضح اسم المشترك وعنوانه ورقم الهاتف ورقم الفاكس والبريد الإلكتروني ورقم </w:t>
                  </w:r>
                  <w:r>
                    <w:rPr>
                      <w:rFonts w:ascii="Arial" w:hAnsi="Arial" w:hint="cs"/>
                      <w:sz w:val="28"/>
                      <w:szCs w:val="28"/>
                      <w:rtl/>
                      <w:lang w:bidi="ar-JO"/>
                    </w:rPr>
                    <w:t>واسم العطاء</w:t>
                  </w:r>
                  <w:r w:rsidR="00E04CE4">
                    <w:rPr>
                      <w:rFonts w:ascii="Arial" w:hAnsi="Arial" w:hint="cs"/>
                      <w:sz w:val="28"/>
                      <w:szCs w:val="28"/>
                      <w:rtl/>
                      <w:lang w:bidi="ar-JO"/>
                    </w:rPr>
                    <w:t>.</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sz w:val="28"/>
                      <w:szCs w:val="28"/>
                      <w:rtl/>
                    </w:rPr>
                  </w:pPr>
                  <w:r w:rsidRPr="00CE1B35">
                    <w:rPr>
                      <w:rFonts w:ascii="Arial" w:hAnsi="Arial"/>
                      <w:sz w:val="28"/>
                      <w:szCs w:val="28"/>
                      <w:rtl/>
                      <w:lang w:bidi="ar-JO"/>
                    </w:rPr>
                    <w:t>ج</w:t>
                  </w:r>
                  <w:r w:rsidRPr="00CE1B35">
                    <w:rPr>
                      <w:rFonts w:ascii="Arial" w:hAnsi="Arial" w:hint="cs"/>
                      <w:sz w:val="28"/>
                      <w:szCs w:val="28"/>
                      <w:rtl/>
                      <w:lang w:bidi="ar-JO"/>
                    </w:rPr>
                    <w:t>)</w:t>
                  </w:r>
                  <w:r w:rsidRPr="00CE1B35">
                    <w:rPr>
                      <w:rFonts w:ascii="Arial" w:hAnsi="Arial"/>
                      <w:sz w:val="28"/>
                      <w:szCs w:val="28"/>
                      <w:rtl/>
                      <w:lang w:bidi="ar-JO"/>
                    </w:rPr>
                    <w:t xml:space="preserve"> </w:t>
                  </w:r>
                </w:p>
              </w:tc>
              <w:tc>
                <w:tcPr>
                  <w:tcW w:w="8506" w:type="dxa"/>
                  <w:shd w:val="clear" w:color="auto" w:fill="auto"/>
                </w:tcPr>
                <w:p w:rsidR="003374E7" w:rsidRDefault="003374E7" w:rsidP="003374E7">
                  <w:pPr>
                    <w:bidi/>
                    <w:spacing w:before="60" w:after="60"/>
                    <w:jc w:val="both"/>
                    <w:rPr>
                      <w:rtl/>
                    </w:rPr>
                  </w:pPr>
                  <w:r w:rsidRPr="00CE1B35">
                    <w:rPr>
                      <w:rFonts w:ascii="Arial" w:hAnsi="Arial"/>
                      <w:sz w:val="28"/>
                      <w:szCs w:val="28"/>
                      <w:rtl/>
                      <w:lang w:bidi="ar-JO"/>
                    </w:rPr>
                    <w:t xml:space="preserve">إذا </w:t>
                  </w:r>
                  <w:r w:rsidRPr="00CE1B35">
                    <w:rPr>
                      <w:rFonts w:ascii="Arial" w:hAnsi="Arial" w:hint="cs"/>
                      <w:sz w:val="28"/>
                      <w:szCs w:val="28"/>
                      <w:rtl/>
                      <w:lang w:bidi="ar-JO"/>
                    </w:rPr>
                    <w:t>طُلب تقديم</w:t>
                  </w:r>
                  <w:r w:rsidRPr="00CE1B35">
                    <w:rPr>
                      <w:rFonts w:ascii="Arial" w:hAnsi="Arial"/>
                      <w:sz w:val="28"/>
                      <w:szCs w:val="28"/>
                      <w:rtl/>
                      <w:lang w:bidi="ar-JO"/>
                    </w:rPr>
                    <w:t xml:space="preserve"> عرض فني منفصل عن</w:t>
                  </w:r>
                  <w:r w:rsidRPr="00CE1B35">
                    <w:rPr>
                      <w:rFonts w:ascii="Arial" w:hAnsi="Arial" w:hint="cs"/>
                      <w:sz w:val="28"/>
                      <w:szCs w:val="28"/>
                      <w:rtl/>
                      <w:lang w:bidi="ar-JO"/>
                    </w:rPr>
                    <w:t xml:space="preserve"> العرض</w:t>
                  </w:r>
                  <w:r w:rsidRPr="00CE1B35">
                    <w:rPr>
                      <w:rFonts w:ascii="Arial" w:hAnsi="Arial"/>
                      <w:sz w:val="28"/>
                      <w:szCs w:val="28"/>
                      <w:rtl/>
                      <w:lang w:bidi="ar-JO"/>
                    </w:rPr>
                    <w:t xml:space="preserve"> المالي فعلى </w:t>
                  </w:r>
                  <w:r>
                    <w:rPr>
                      <w:rFonts w:ascii="Arial" w:hAnsi="Arial" w:hint="cs"/>
                      <w:sz w:val="28"/>
                      <w:szCs w:val="28"/>
                      <w:rtl/>
                      <w:lang w:bidi="ar-JO"/>
                    </w:rPr>
                    <w:t>المناقص</w:t>
                  </w:r>
                  <w:r w:rsidRPr="00CE1B35">
                    <w:rPr>
                      <w:rFonts w:ascii="Arial" w:hAnsi="Arial"/>
                      <w:sz w:val="28"/>
                      <w:szCs w:val="28"/>
                      <w:rtl/>
                      <w:lang w:bidi="ar-JO"/>
                    </w:rPr>
                    <w:t xml:space="preserve"> وضع النسخة الأصلية </w:t>
                  </w:r>
                  <w:r w:rsidRPr="00CE1B35">
                    <w:rPr>
                      <w:rFonts w:ascii="Arial" w:hAnsi="Arial" w:hint="cs"/>
                      <w:sz w:val="28"/>
                      <w:szCs w:val="28"/>
                      <w:rtl/>
                      <w:lang w:bidi="ar-JO"/>
                    </w:rPr>
                    <w:t>وصورتي العرض</w:t>
                  </w:r>
                  <w:r w:rsidRPr="00CE1B35">
                    <w:rPr>
                      <w:rFonts w:ascii="Arial" w:hAnsi="Arial"/>
                      <w:sz w:val="28"/>
                      <w:szCs w:val="28"/>
                      <w:rtl/>
                      <w:lang w:bidi="ar-JO"/>
                    </w:rPr>
                    <w:t xml:space="preserve"> والنسخة الإلكترونية لكل من العرض</w:t>
                  </w:r>
                  <w:r w:rsidRPr="00CE1B35">
                    <w:rPr>
                      <w:rFonts w:ascii="Arial" w:hAnsi="Arial" w:hint="cs"/>
                      <w:sz w:val="28"/>
                      <w:szCs w:val="28"/>
                      <w:rtl/>
                      <w:lang w:bidi="ar-JO"/>
                    </w:rPr>
                    <w:t>ين</w:t>
                  </w:r>
                  <w:r w:rsidRPr="00CE1B35">
                    <w:rPr>
                      <w:rFonts w:ascii="Arial" w:hAnsi="Arial"/>
                      <w:sz w:val="28"/>
                      <w:szCs w:val="28"/>
                      <w:rtl/>
                      <w:lang w:bidi="ar-JO"/>
                    </w:rPr>
                    <w:t xml:space="preserve"> الفني والمالي في </w:t>
                  </w:r>
                  <w:r w:rsidRPr="00CE1B35">
                    <w:rPr>
                      <w:rFonts w:ascii="Arial" w:hAnsi="Arial" w:hint="cs"/>
                      <w:sz w:val="28"/>
                      <w:szCs w:val="28"/>
                      <w:rtl/>
                      <w:lang w:bidi="ar-JO"/>
                    </w:rPr>
                    <w:t>مغلفين</w:t>
                  </w:r>
                  <w:r w:rsidRPr="00CE1B35">
                    <w:rPr>
                      <w:rFonts w:ascii="Arial" w:hAnsi="Arial"/>
                      <w:sz w:val="28"/>
                      <w:szCs w:val="28"/>
                      <w:rtl/>
                      <w:lang w:bidi="ar-JO"/>
                    </w:rPr>
                    <w:t xml:space="preserve"> منفصل</w:t>
                  </w:r>
                  <w:r w:rsidRPr="00CE1B35">
                    <w:rPr>
                      <w:rFonts w:ascii="Arial" w:hAnsi="Arial" w:hint="cs"/>
                      <w:sz w:val="28"/>
                      <w:szCs w:val="28"/>
                      <w:rtl/>
                      <w:lang w:bidi="ar-JO"/>
                    </w:rPr>
                    <w:t xml:space="preserve">ين </w:t>
                  </w:r>
                  <w:r w:rsidRPr="00CE1B35">
                    <w:rPr>
                      <w:rFonts w:ascii="Arial" w:hAnsi="Arial"/>
                      <w:sz w:val="28"/>
                      <w:szCs w:val="28"/>
                      <w:rtl/>
                      <w:lang w:bidi="ar-JO"/>
                    </w:rPr>
                    <w:t xml:space="preserve">يكتب عليها "العرض المالي" أو "العرض الفني" حسب مقتضى الحال إضافة إلى كتابة نفس التفاصيل الواردة في </w:t>
                  </w:r>
                  <w:r w:rsidRPr="00CE1B35">
                    <w:rPr>
                      <w:rFonts w:ascii="Arial" w:hAnsi="Arial" w:hint="cs"/>
                      <w:sz w:val="28"/>
                      <w:szCs w:val="28"/>
                      <w:rtl/>
                      <w:lang w:bidi="ar-JO"/>
                    </w:rPr>
                    <w:t xml:space="preserve">الفقرة </w:t>
                  </w:r>
                  <w:r w:rsidRPr="00CE1B35">
                    <w:rPr>
                      <w:rFonts w:ascii="Arial" w:hAnsi="Arial"/>
                      <w:sz w:val="28"/>
                      <w:szCs w:val="28"/>
                      <w:rtl/>
                      <w:lang w:bidi="ar-JO"/>
                    </w:rPr>
                    <w:t>(ب) من هذا البند</w:t>
                  </w:r>
                  <w:r>
                    <w:rPr>
                      <w:rFonts w:ascii="Arial" w:hAnsi="Arial" w:hint="cs"/>
                      <w:sz w:val="28"/>
                      <w:szCs w:val="28"/>
                      <w:rtl/>
                      <w:lang w:bidi="ar-JO"/>
                    </w:rPr>
                    <w:t xml:space="preserve">, ويمنع ذكر أي </w:t>
                  </w:r>
                  <w:r w:rsidR="00165566">
                    <w:rPr>
                      <w:rFonts w:ascii="Arial" w:hAnsi="Arial" w:hint="cs"/>
                      <w:sz w:val="28"/>
                      <w:szCs w:val="28"/>
                      <w:rtl/>
                      <w:lang w:bidi="ar-JO"/>
                    </w:rPr>
                    <w:t>إشارة</w:t>
                  </w:r>
                  <w:r>
                    <w:rPr>
                      <w:rFonts w:ascii="Arial" w:hAnsi="Arial" w:hint="cs"/>
                      <w:sz w:val="28"/>
                      <w:szCs w:val="28"/>
                      <w:rtl/>
                      <w:lang w:bidi="ar-JO"/>
                    </w:rPr>
                    <w:t xml:space="preserve"> أو دلالة عن الأسعار ضمن العرض الفني</w:t>
                  </w:r>
                  <w:r w:rsidR="00E04CE4">
                    <w:rPr>
                      <w:rFonts w:ascii="Arial" w:hAnsi="Arial" w:hint="cs"/>
                      <w:sz w:val="28"/>
                      <w:szCs w:val="28"/>
                      <w:rtl/>
                      <w:lang w:bidi="ar-JO"/>
                    </w:rPr>
                    <w:t>.</w:t>
                  </w:r>
                  <w:r w:rsidRPr="00CE1B35">
                    <w:rPr>
                      <w:rFonts w:ascii="Arial" w:hAnsi="Arial"/>
                      <w:sz w:val="28"/>
                      <w:szCs w:val="28"/>
                      <w:rtl/>
                      <w:lang w:bidi="ar-JO"/>
                    </w:rPr>
                    <w:t xml:space="preserve"> </w:t>
                  </w:r>
                </w:p>
              </w:tc>
            </w:tr>
            <w:tr w:rsidR="003374E7" w:rsidTr="0008581D">
              <w:tc>
                <w:tcPr>
                  <w:tcW w:w="428" w:type="dxa"/>
                  <w:shd w:val="clear" w:color="auto" w:fill="auto"/>
                </w:tcPr>
                <w:p w:rsidR="003374E7" w:rsidRPr="00CE1B35" w:rsidRDefault="003374E7" w:rsidP="003374E7">
                  <w:pPr>
                    <w:bidi/>
                    <w:spacing w:before="60" w:after="60"/>
                    <w:ind w:left="-72" w:right="-144"/>
                    <w:jc w:val="both"/>
                    <w:rPr>
                      <w:rtl/>
                    </w:rPr>
                  </w:pPr>
                </w:p>
              </w:tc>
              <w:tc>
                <w:tcPr>
                  <w:tcW w:w="426" w:type="dxa"/>
                  <w:shd w:val="clear" w:color="auto" w:fill="auto"/>
                </w:tcPr>
                <w:p w:rsidR="003374E7" w:rsidRPr="00CE1B35" w:rsidRDefault="003374E7" w:rsidP="003374E7">
                  <w:pPr>
                    <w:bidi/>
                    <w:spacing w:before="60" w:after="60"/>
                    <w:ind w:right="-144"/>
                    <w:jc w:val="both"/>
                    <w:rPr>
                      <w:rFonts w:ascii="Arial" w:hAnsi="Arial"/>
                      <w:sz w:val="28"/>
                      <w:szCs w:val="28"/>
                      <w:rtl/>
                      <w:lang w:bidi="ar-JO"/>
                    </w:rPr>
                  </w:pPr>
                  <w:r w:rsidRPr="00CE1B35">
                    <w:rPr>
                      <w:rFonts w:ascii="Arial" w:hAnsi="Arial"/>
                      <w:sz w:val="28"/>
                      <w:szCs w:val="28"/>
                      <w:rtl/>
                      <w:lang w:bidi="ar-JO"/>
                    </w:rPr>
                    <w:t>د</w:t>
                  </w:r>
                  <w:r w:rsidRPr="00CE1B35">
                    <w:rPr>
                      <w:rFonts w:ascii="Arial" w:hAnsi="Arial" w:hint="cs"/>
                      <w:sz w:val="28"/>
                      <w:szCs w:val="28"/>
                      <w:rtl/>
                      <w:lang w:bidi="ar-JO"/>
                    </w:rPr>
                    <w:t>)</w:t>
                  </w:r>
                </w:p>
              </w:tc>
              <w:tc>
                <w:tcPr>
                  <w:tcW w:w="8506" w:type="dxa"/>
                  <w:shd w:val="clear" w:color="auto" w:fill="auto"/>
                </w:tcPr>
                <w:p w:rsidR="003374E7" w:rsidRPr="00CE1B35" w:rsidRDefault="003374E7" w:rsidP="003374E7">
                  <w:pPr>
                    <w:pStyle w:val="11"/>
                    <w:spacing w:before="60" w:after="60"/>
                    <w:ind w:left="0"/>
                    <w:jc w:val="both"/>
                    <w:rPr>
                      <w:rFonts w:ascii="Arial" w:hAnsi="Arial"/>
                      <w:sz w:val="28"/>
                      <w:szCs w:val="28"/>
                      <w:rtl/>
                      <w:lang w:bidi="ar-JO"/>
                    </w:rPr>
                  </w:pPr>
                  <w:r w:rsidRPr="00CE1B35">
                    <w:rPr>
                      <w:rFonts w:ascii="Arial" w:hAnsi="Arial"/>
                      <w:sz w:val="28"/>
                      <w:szCs w:val="28"/>
                      <w:rtl/>
                      <w:lang w:bidi="ar-JO"/>
                    </w:rPr>
                    <w:t>توضع الكتالوجات والعينات والنشرات الفنية في مغلف منفصل ومغلق ويكتب على ظهره من الخارج محتواه، ويتم</w:t>
                  </w:r>
                  <w:r w:rsidRPr="00CE1B35">
                    <w:rPr>
                      <w:rFonts w:ascii="Arial" w:hAnsi="Arial" w:hint="cs"/>
                      <w:sz w:val="28"/>
                      <w:szCs w:val="28"/>
                      <w:rtl/>
                      <w:lang w:bidi="ar-JO"/>
                    </w:rPr>
                    <w:t xml:space="preserve"> </w:t>
                  </w:r>
                  <w:r w:rsidRPr="00CE1B35">
                    <w:rPr>
                      <w:rFonts w:ascii="Arial" w:hAnsi="Arial"/>
                      <w:sz w:val="28"/>
                      <w:szCs w:val="28"/>
                      <w:rtl/>
                      <w:lang w:bidi="ar-JO"/>
                    </w:rPr>
                    <w:t>وضعه داخل المغلف الرئيسي</w:t>
                  </w:r>
                  <w:r w:rsidRPr="00CE1B35">
                    <w:rPr>
                      <w:rFonts w:ascii="Arial" w:hAnsi="Arial" w:hint="cs"/>
                      <w:sz w:val="28"/>
                      <w:szCs w:val="28"/>
                      <w:rtl/>
                      <w:lang w:bidi="ar-JO"/>
                    </w:rPr>
                    <w:t>.</w:t>
                  </w:r>
                </w:p>
              </w:tc>
            </w:tr>
            <w:tr w:rsidR="00DB659D" w:rsidTr="0008581D">
              <w:tc>
                <w:tcPr>
                  <w:tcW w:w="428" w:type="dxa"/>
                  <w:shd w:val="clear" w:color="auto" w:fill="auto"/>
                </w:tcPr>
                <w:p w:rsidR="00DB659D" w:rsidRPr="00CE1B35" w:rsidRDefault="00DB659D" w:rsidP="0008581D">
                  <w:pPr>
                    <w:bidi/>
                    <w:spacing w:before="60" w:after="60"/>
                    <w:ind w:left="-72" w:right="-144"/>
                    <w:jc w:val="lowKashida"/>
                    <w:rPr>
                      <w:rtl/>
                    </w:rPr>
                  </w:pPr>
                  <w:r w:rsidRPr="00CE1B35">
                    <w:rPr>
                      <w:rFonts w:ascii="Arial" w:hAnsi="Arial"/>
                      <w:b/>
                      <w:bCs/>
                      <w:rtl/>
                      <w:lang w:bidi="ar-JO"/>
                    </w:rPr>
                    <w:t>5.</w:t>
                  </w:r>
                </w:p>
              </w:tc>
              <w:tc>
                <w:tcPr>
                  <w:tcW w:w="8932" w:type="dxa"/>
                  <w:gridSpan w:val="2"/>
                  <w:shd w:val="clear" w:color="auto" w:fill="auto"/>
                </w:tcPr>
                <w:p w:rsidR="00DB659D" w:rsidRDefault="00DB659D" w:rsidP="0008581D">
                  <w:pPr>
                    <w:bidi/>
                    <w:spacing w:before="60" w:after="60"/>
                    <w:jc w:val="lowKashida"/>
                    <w:rPr>
                      <w:rtl/>
                      <w:lang w:bidi="ar-JO"/>
                    </w:rPr>
                  </w:pPr>
                  <w:r w:rsidRPr="00CE1B35">
                    <w:rPr>
                      <w:rFonts w:ascii="Arial" w:hAnsi="Arial"/>
                      <w:sz w:val="28"/>
                      <w:szCs w:val="28"/>
                      <w:rtl/>
                      <w:lang w:bidi="ar-JO"/>
                    </w:rPr>
                    <w:t xml:space="preserve">على </w:t>
                  </w:r>
                  <w:r>
                    <w:rPr>
                      <w:rFonts w:ascii="Arial" w:hAnsi="Arial" w:hint="cs"/>
                      <w:sz w:val="28"/>
                      <w:szCs w:val="28"/>
                      <w:rtl/>
                      <w:lang w:bidi="ar-JO"/>
                    </w:rPr>
                    <w:t>المناقص</w:t>
                  </w:r>
                  <w:r w:rsidRPr="00CE1B35">
                    <w:rPr>
                      <w:rFonts w:ascii="Arial" w:hAnsi="Arial"/>
                      <w:sz w:val="28"/>
                      <w:szCs w:val="28"/>
                      <w:rtl/>
                      <w:lang w:bidi="ar-JO"/>
                    </w:rPr>
                    <w:t xml:space="preserve"> أن يبين في عرضه عنوانا ثابتا ورقم الفاكس </w:t>
                  </w:r>
                  <w:r w:rsidRPr="00CE1B35">
                    <w:rPr>
                      <w:rFonts w:ascii="Arial" w:hAnsi="Arial" w:hint="cs"/>
                      <w:sz w:val="28"/>
                      <w:szCs w:val="28"/>
                      <w:rtl/>
                      <w:lang w:bidi="ar-JO"/>
                    </w:rPr>
                    <w:t xml:space="preserve">وبريد إلكتروني </w:t>
                  </w:r>
                  <w:r w:rsidRPr="00CE1B35">
                    <w:rPr>
                      <w:rFonts w:ascii="Arial" w:hAnsi="Arial"/>
                      <w:sz w:val="28"/>
                      <w:szCs w:val="28"/>
                      <w:rtl/>
                      <w:lang w:bidi="ar-JO"/>
                    </w:rPr>
                    <w:t xml:space="preserve">ترسل </w:t>
                  </w:r>
                  <w:r w:rsidRPr="00CE1B35">
                    <w:rPr>
                      <w:rFonts w:ascii="Arial" w:hAnsi="Arial" w:hint="cs"/>
                      <w:sz w:val="28"/>
                      <w:szCs w:val="28"/>
                      <w:rtl/>
                      <w:lang w:bidi="ar-JO"/>
                    </w:rPr>
                    <w:t>إلى أي منها</w:t>
                  </w:r>
                  <w:r w:rsidRPr="00CE1B35">
                    <w:rPr>
                      <w:rFonts w:ascii="Arial" w:hAnsi="Arial"/>
                      <w:sz w:val="28"/>
                      <w:szCs w:val="28"/>
                      <w:rtl/>
                      <w:lang w:bidi="ar-JO"/>
                    </w:rPr>
                    <w:t xml:space="preserve"> جميع المراسلات المتعلقة بالعطاء وعليه أن يبلغ اللجنة بكتاب مسجل عن أي تغيير أو تعديل في عنوانه</w:t>
                  </w:r>
                  <w:r w:rsidRPr="00CE1B35">
                    <w:rPr>
                      <w:rFonts w:ascii="Arial" w:hAnsi="Arial" w:hint="cs"/>
                      <w:sz w:val="28"/>
                      <w:szCs w:val="28"/>
                      <w:rtl/>
                      <w:lang w:bidi="ar-JO"/>
                    </w:rPr>
                    <w:t>،</w:t>
                  </w:r>
                  <w:r w:rsidRPr="00CE1B35">
                    <w:rPr>
                      <w:rFonts w:ascii="Arial" w:hAnsi="Arial"/>
                      <w:sz w:val="28"/>
                      <w:szCs w:val="28"/>
                      <w:rtl/>
                      <w:lang w:bidi="ar-JO"/>
                    </w:rPr>
                    <w:t xml:space="preserve"> وإلا فإنها لن تكون ملزمة بمراعاة هذا التغيير أو التعديل</w:t>
                  </w:r>
                  <w:r w:rsidRPr="00CE1B35">
                    <w:rPr>
                      <w:rFonts w:ascii="Arial" w:hAnsi="Arial" w:hint="cs"/>
                      <w:sz w:val="28"/>
                      <w:szCs w:val="28"/>
                      <w:rtl/>
                      <w:lang w:bidi="ar-JO"/>
                    </w:rPr>
                    <w:t xml:space="preserve"> في العنوان،</w:t>
                  </w:r>
                  <w:r w:rsidRPr="00CE1B35">
                    <w:rPr>
                      <w:rFonts w:ascii="Arial" w:hAnsi="Arial"/>
                      <w:sz w:val="28"/>
                      <w:szCs w:val="28"/>
                      <w:rtl/>
                      <w:lang w:bidi="ar-JO"/>
                    </w:rPr>
                    <w:t xml:space="preserve"> وتعتبر جميع المراسلات بالفاكس أو </w:t>
                  </w:r>
                  <w:r w:rsidRPr="00CE1B35">
                    <w:rPr>
                      <w:rFonts w:ascii="Arial" w:hAnsi="Arial" w:hint="cs"/>
                      <w:sz w:val="28"/>
                      <w:szCs w:val="28"/>
                      <w:rtl/>
                      <w:lang w:bidi="ar-JO"/>
                    </w:rPr>
                    <w:t xml:space="preserve">البريد الإلكتروني أو </w:t>
                  </w:r>
                  <w:r w:rsidRPr="00CE1B35">
                    <w:rPr>
                      <w:rFonts w:ascii="Arial" w:hAnsi="Arial"/>
                      <w:sz w:val="28"/>
                      <w:szCs w:val="28"/>
                      <w:rtl/>
                      <w:lang w:bidi="ar-JO"/>
                    </w:rPr>
                    <w:t xml:space="preserve">تلك التي تترك في العنوان المذكور أو ترسل له بالبريد كأنها وصلت فعلا وسلمت في حينها. </w:t>
                  </w:r>
                </w:p>
              </w:tc>
            </w:tr>
            <w:tr w:rsidR="00DB659D" w:rsidTr="0008581D">
              <w:trPr>
                <w:trHeight w:val="1040"/>
              </w:trPr>
              <w:tc>
                <w:tcPr>
                  <w:tcW w:w="428" w:type="dxa"/>
                  <w:shd w:val="clear" w:color="auto" w:fill="auto"/>
                </w:tcPr>
                <w:p w:rsidR="00DB659D" w:rsidRPr="00CE1B35" w:rsidRDefault="00DB659D" w:rsidP="0008581D">
                  <w:pPr>
                    <w:pStyle w:val="11"/>
                    <w:spacing w:before="60" w:after="60"/>
                    <w:ind w:left="-72" w:right="-144"/>
                    <w:jc w:val="lowKashida"/>
                    <w:rPr>
                      <w:rFonts w:ascii="Arial" w:hAnsi="Arial"/>
                      <w:b/>
                      <w:bCs/>
                      <w:sz w:val="24"/>
                      <w:szCs w:val="24"/>
                      <w:rtl/>
                      <w:lang w:bidi="ar-JO"/>
                    </w:rPr>
                  </w:pPr>
                  <w:r w:rsidRPr="00CE1B35">
                    <w:rPr>
                      <w:rFonts w:ascii="Arial" w:hAnsi="Arial" w:hint="cs"/>
                      <w:b/>
                      <w:bCs/>
                      <w:sz w:val="24"/>
                      <w:szCs w:val="24"/>
                      <w:rtl/>
                      <w:lang w:bidi="ar-JO"/>
                    </w:rPr>
                    <w:t>6.</w:t>
                  </w:r>
                </w:p>
                <w:p w:rsidR="00DB659D" w:rsidRPr="00CE1B35" w:rsidRDefault="00DB659D" w:rsidP="0008581D">
                  <w:pPr>
                    <w:bidi/>
                    <w:spacing w:before="60" w:after="60"/>
                    <w:ind w:left="-72" w:right="-144"/>
                    <w:jc w:val="lowKashida"/>
                    <w:rPr>
                      <w:rtl/>
                    </w:rPr>
                  </w:pPr>
                </w:p>
              </w:tc>
              <w:tc>
                <w:tcPr>
                  <w:tcW w:w="8932" w:type="dxa"/>
                  <w:gridSpan w:val="2"/>
                  <w:shd w:val="clear" w:color="auto" w:fill="auto"/>
                </w:tcPr>
                <w:p w:rsidR="00DB659D" w:rsidRDefault="00DB659D" w:rsidP="0008581D">
                  <w:pPr>
                    <w:bidi/>
                    <w:spacing w:before="60" w:after="60"/>
                    <w:jc w:val="lowKashida"/>
                    <w:rPr>
                      <w:rtl/>
                    </w:rPr>
                  </w:pPr>
                  <w:r w:rsidRPr="00CE1B35">
                    <w:rPr>
                      <w:rFonts w:ascii="Arial" w:hAnsi="Arial"/>
                      <w:sz w:val="28"/>
                      <w:szCs w:val="28"/>
                      <w:rtl/>
                    </w:rPr>
                    <w:t xml:space="preserve">على </w:t>
                  </w:r>
                  <w:r>
                    <w:rPr>
                      <w:rFonts w:ascii="Arial" w:hAnsi="Arial" w:hint="cs"/>
                      <w:sz w:val="28"/>
                      <w:szCs w:val="28"/>
                      <w:rtl/>
                    </w:rPr>
                    <w:t>المناقص</w:t>
                  </w:r>
                  <w:r w:rsidRPr="00CE1B35">
                    <w:rPr>
                      <w:rFonts w:ascii="Arial" w:hAnsi="Arial"/>
                      <w:sz w:val="28"/>
                      <w:szCs w:val="28"/>
                      <w:rtl/>
                    </w:rPr>
                    <w:t xml:space="preserve"> الالتزام بتحديد بلد المنشأ والشركة الصانعة </w:t>
                  </w:r>
                  <w:r w:rsidRPr="00CE1B35">
                    <w:rPr>
                      <w:rFonts w:ascii="Arial" w:hAnsi="Arial" w:hint="cs"/>
                      <w:sz w:val="28"/>
                      <w:szCs w:val="28"/>
                      <w:rtl/>
                    </w:rPr>
                    <w:t xml:space="preserve">والماركة والموديل </w:t>
                  </w:r>
                  <w:r>
                    <w:rPr>
                      <w:rFonts w:ascii="Arial" w:hAnsi="Arial" w:hint="cs"/>
                      <w:sz w:val="28"/>
                      <w:szCs w:val="28"/>
                      <w:rtl/>
                    </w:rPr>
                    <w:t xml:space="preserve">للوازم </w:t>
                  </w:r>
                  <w:r w:rsidRPr="00CE1B35">
                    <w:rPr>
                      <w:rFonts w:ascii="Arial" w:hAnsi="Arial" w:hint="cs"/>
                      <w:sz w:val="28"/>
                      <w:szCs w:val="28"/>
                      <w:rtl/>
                    </w:rPr>
                    <w:t xml:space="preserve">والتجهيزات </w:t>
                  </w:r>
                  <w:r w:rsidRPr="00CE1B35">
                    <w:rPr>
                      <w:rFonts w:ascii="Arial" w:hAnsi="Arial"/>
                      <w:sz w:val="28"/>
                      <w:szCs w:val="28"/>
                      <w:rtl/>
                    </w:rPr>
                    <w:t>المقدمة في عرض الأسعار</w:t>
                  </w:r>
                  <w:r>
                    <w:rPr>
                      <w:rFonts w:ascii="Arial" w:hAnsi="Arial" w:hint="cs"/>
                      <w:sz w:val="28"/>
                      <w:szCs w:val="28"/>
                      <w:rtl/>
                    </w:rPr>
                    <w:t>,</w:t>
                  </w:r>
                  <w:r w:rsidRPr="00CE1B35">
                    <w:rPr>
                      <w:rFonts w:ascii="Arial" w:hAnsi="Arial" w:hint="cs"/>
                      <w:b/>
                      <w:bCs/>
                      <w:sz w:val="28"/>
                      <w:szCs w:val="28"/>
                      <w:rtl/>
                    </w:rPr>
                    <w:t xml:space="preserve"> </w:t>
                  </w:r>
                  <w:r w:rsidRPr="00CE1B35">
                    <w:rPr>
                      <w:rFonts w:ascii="Arial" w:hAnsi="Arial" w:hint="cs"/>
                      <w:sz w:val="28"/>
                      <w:szCs w:val="28"/>
                      <w:rtl/>
                    </w:rPr>
                    <w:t xml:space="preserve">وإذا كان هنالك أكثر من بلد منشأ في عرض </w:t>
                  </w:r>
                  <w:r>
                    <w:rPr>
                      <w:rFonts w:ascii="Arial" w:hAnsi="Arial" w:hint="cs"/>
                      <w:sz w:val="28"/>
                      <w:szCs w:val="28"/>
                      <w:rtl/>
                    </w:rPr>
                    <w:t>المناقص</w:t>
                  </w:r>
                  <w:r w:rsidRPr="00CE1B35">
                    <w:rPr>
                      <w:rFonts w:ascii="Arial" w:hAnsi="Arial" w:hint="cs"/>
                      <w:sz w:val="28"/>
                      <w:szCs w:val="28"/>
                      <w:rtl/>
                    </w:rPr>
                    <w:t xml:space="preserve"> لأي بند فللجنة </w:t>
                  </w:r>
                  <w:r>
                    <w:rPr>
                      <w:rFonts w:ascii="Arial" w:hAnsi="Arial" w:hint="cs"/>
                      <w:sz w:val="28"/>
                      <w:szCs w:val="28"/>
                      <w:rtl/>
                    </w:rPr>
                    <w:t>إحالة</w:t>
                  </w:r>
                  <w:r w:rsidRPr="00CE1B35">
                    <w:rPr>
                      <w:rFonts w:ascii="Arial" w:hAnsi="Arial" w:hint="cs"/>
                      <w:sz w:val="28"/>
                      <w:szCs w:val="28"/>
                      <w:rtl/>
                    </w:rPr>
                    <w:t xml:space="preserve"> بلد المنشأ الذي تراه مناسباً</w:t>
                  </w:r>
                  <w:r>
                    <w:rPr>
                      <w:rFonts w:ascii="Arial" w:hAnsi="Arial" w:hint="cs"/>
                      <w:sz w:val="28"/>
                      <w:szCs w:val="28"/>
                      <w:rtl/>
                    </w:rPr>
                    <w:t>.</w:t>
                  </w:r>
                  <w:r w:rsidRPr="00CE1B35">
                    <w:rPr>
                      <w:rFonts w:ascii="Arial" w:hAnsi="Arial" w:hint="cs"/>
                      <w:sz w:val="28"/>
                      <w:szCs w:val="28"/>
                      <w:rtl/>
                    </w:rPr>
                    <w:t xml:space="preserve"> </w:t>
                  </w:r>
                </w:p>
              </w:tc>
            </w:tr>
            <w:tr w:rsidR="00DB659D" w:rsidTr="0008581D">
              <w:tc>
                <w:tcPr>
                  <w:tcW w:w="428" w:type="dxa"/>
                  <w:shd w:val="clear" w:color="auto" w:fill="auto"/>
                </w:tcPr>
                <w:p w:rsidR="00DB659D" w:rsidRPr="00CE1B35" w:rsidRDefault="00DB659D" w:rsidP="0008581D">
                  <w:pPr>
                    <w:bidi/>
                    <w:spacing w:before="60" w:after="60"/>
                    <w:ind w:left="-72" w:right="-144"/>
                    <w:jc w:val="lowKashida"/>
                    <w:rPr>
                      <w:rtl/>
                    </w:rPr>
                  </w:pPr>
                  <w:r w:rsidRPr="00CE1B35">
                    <w:rPr>
                      <w:rFonts w:ascii="Arial" w:hAnsi="Arial"/>
                      <w:b/>
                      <w:bCs/>
                      <w:rtl/>
                      <w:lang w:bidi="ar-JO"/>
                    </w:rPr>
                    <w:t>7</w:t>
                  </w:r>
                  <w:r w:rsidRPr="00CE1B35">
                    <w:rPr>
                      <w:rFonts w:ascii="Arial" w:hAnsi="Arial" w:hint="cs"/>
                      <w:b/>
                      <w:bCs/>
                      <w:rtl/>
                      <w:lang w:bidi="ar-JO"/>
                    </w:rPr>
                    <w:t>.</w:t>
                  </w:r>
                </w:p>
              </w:tc>
              <w:tc>
                <w:tcPr>
                  <w:tcW w:w="8932" w:type="dxa"/>
                  <w:gridSpan w:val="2"/>
                  <w:shd w:val="clear" w:color="auto" w:fill="auto"/>
                </w:tcPr>
                <w:p w:rsidR="00DB659D" w:rsidRDefault="00DB659D" w:rsidP="0008581D">
                  <w:pPr>
                    <w:bidi/>
                    <w:spacing w:before="60" w:after="60"/>
                    <w:jc w:val="lowKashida"/>
                    <w:rPr>
                      <w:rtl/>
                    </w:rPr>
                  </w:pPr>
                  <w:r w:rsidRPr="00CE1B35">
                    <w:rPr>
                      <w:rFonts w:ascii="Arial" w:hAnsi="Arial"/>
                      <w:sz w:val="28"/>
                      <w:szCs w:val="28"/>
                      <w:rtl/>
                      <w:lang w:bidi="ar-JO"/>
                    </w:rPr>
                    <w:t xml:space="preserve"> ترفق </w:t>
                  </w:r>
                  <w:r w:rsidRPr="00CE1B35">
                    <w:rPr>
                      <w:rFonts w:ascii="Arial" w:hAnsi="Arial" w:hint="cs"/>
                      <w:sz w:val="28"/>
                      <w:szCs w:val="28"/>
                      <w:rtl/>
                      <w:lang w:bidi="ar-JO"/>
                    </w:rPr>
                    <w:t>بالعروض</w:t>
                  </w:r>
                  <w:r w:rsidRPr="00CE1B35">
                    <w:rPr>
                      <w:rFonts w:ascii="Arial" w:hAnsi="Arial"/>
                      <w:sz w:val="28"/>
                      <w:szCs w:val="28"/>
                      <w:rtl/>
                      <w:lang w:bidi="ar-JO"/>
                    </w:rPr>
                    <w:t xml:space="preserve"> صورة عن السجل التجاري ورخص المهن سارية المفعول وما يثبت أنه خاضع </w:t>
                  </w:r>
                  <w:r w:rsidRPr="00CE1B35">
                    <w:rPr>
                      <w:rFonts w:ascii="Arial" w:hAnsi="Arial" w:hint="cs"/>
                      <w:sz w:val="28"/>
                      <w:szCs w:val="28"/>
                      <w:rtl/>
                      <w:lang w:bidi="ar-JO"/>
                    </w:rPr>
                    <w:lastRenderedPageBreak/>
                    <w:t>ل</w:t>
                  </w:r>
                  <w:r w:rsidRPr="00CE1B35">
                    <w:rPr>
                      <w:rFonts w:ascii="Arial" w:hAnsi="Arial"/>
                      <w:sz w:val="28"/>
                      <w:szCs w:val="28"/>
                      <w:rtl/>
                      <w:lang w:bidi="ar-JO"/>
                    </w:rPr>
                    <w:t>لضريبة العامة على المبيعات ورقمه الضريبي</w:t>
                  </w:r>
                  <w:r>
                    <w:rPr>
                      <w:rFonts w:ascii="Arial" w:hAnsi="Arial"/>
                      <w:sz w:val="28"/>
                      <w:szCs w:val="28"/>
                      <w:rtl/>
                      <w:lang w:bidi="ar-JO"/>
                    </w:rPr>
                    <w:t>.</w:t>
                  </w:r>
                </w:p>
              </w:tc>
            </w:tr>
            <w:tr w:rsidR="00DB659D" w:rsidTr="0008581D">
              <w:tc>
                <w:tcPr>
                  <w:tcW w:w="428" w:type="dxa"/>
                  <w:shd w:val="clear" w:color="auto" w:fill="auto"/>
                </w:tcPr>
                <w:p w:rsidR="00DB659D" w:rsidRPr="00CE1B35" w:rsidRDefault="00DB659D" w:rsidP="0008581D">
                  <w:pPr>
                    <w:bidi/>
                    <w:spacing w:before="60" w:after="60"/>
                    <w:ind w:left="-72" w:right="-144"/>
                    <w:jc w:val="lowKashida"/>
                    <w:rPr>
                      <w:b/>
                      <w:bCs/>
                      <w:rtl/>
                    </w:rPr>
                  </w:pPr>
                  <w:r w:rsidRPr="00CE1B35">
                    <w:rPr>
                      <w:rFonts w:hint="cs"/>
                      <w:b/>
                      <w:bCs/>
                      <w:rtl/>
                    </w:rPr>
                    <w:lastRenderedPageBreak/>
                    <w:t>8.</w:t>
                  </w:r>
                </w:p>
              </w:tc>
              <w:tc>
                <w:tcPr>
                  <w:tcW w:w="8932" w:type="dxa"/>
                  <w:gridSpan w:val="2"/>
                  <w:shd w:val="clear" w:color="auto" w:fill="auto"/>
                </w:tcPr>
                <w:p w:rsidR="00DB659D" w:rsidRDefault="00DB659D" w:rsidP="0008581D">
                  <w:pPr>
                    <w:bidi/>
                    <w:spacing w:before="60" w:after="60"/>
                    <w:ind w:left="4" w:right="-144"/>
                    <w:jc w:val="lowKashida"/>
                    <w:rPr>
                      <w:rtl/>
                    </w:rPr>
                  </w:pPr>
                  <w:r w:rsidRPr="00CE1B35">
                    <w:rPr>
                      <w:rFonts w:ascii="Arial" w:hAnsi="Arial"/>
                      <w:sz w:val="28"/>
                      <w:szCs w:val="28"/>
                      <w:rtl/>
                      <w:lang w:bidi="ar-JO"/>
                    </w:rPr>
                    <w:t xml:space="preserve">يودع العرض </w:t>
                  </w:r>
                  <w:r w:rsidRPr="00CE1B35">
                    <w:rPr>
                      <w:rFonts w:ascii="Arial" w:hAnsi="Arial" w:hint="cs"/>
                      <w:sz w:val="28"/>
                      <w:szCs w:val="28"/>
                      <w:rtl/>
                      <w:lang w:bidi="ar-JO"/>
                    </w:rPr>
                    <w:t xml:space="preserve">من </w:t>
                  </w:r>
                  <w:r w:rsidRPr="00CE1B35">
                    <w:rPr>
                      <w:rFonts w:ascii="Arial" w:hAnsi="Arial"/>
                      <w:sz w:val="28"/>
                      <w:szCs w:val="28"/>
                      <w:rtl/>
                      <w:lang w:bidi="ar-JO"/>
                    </w:rPr>
                    <w:t xml:space="preserve">قبل </w:t>
                  </w:r>
                  <w:r>
                    <w:rPr>
                      <w:rFonts w:ascii="Arial" w:hAnsi="Arial" w:hint="cs"/>
                      <w:sz w:val="28"/>
                      <w:szCs w:val="28"/>
                      <w:rtl/>
                      <w:lang w:bidi="ar-JO"/>
                    </w:rPr>
                    <w:t>المناقص</w:t>
                  </w:r>
                  <w:r w:rsidRPr="00CE1B35">
                    <w:rPr>
                      <w:rFonts w:ascii="Arial" w:hAnsi="Arial"/>
                      <w:sz w:val="28"/>
                      <w:szCs w:val="28"/>
                      <w:rtl/>
                      <w:lang w:bidi="ar-JO"/>
                    </w:rPr>
                    <w:t xml:space="preserve"> أو وكيله في صندوق </w:t>
                  </w:r>
                  <w:r>
                    <w:rPr>
                      <w:rFonts w:ascii="Arial" w:hAnsi="Arial" w:hint="cs"/>
                      <w:sz w:val="28"/>
                      <w:szCs w:val="28"/>
                      <w:rtl/>
                      <w:lang w:bidi="ar-JO"/>
                    </w:rPr>
                    <w:t>لجنة الشراء الرئيسية /الفرعية</w:t>
                  </w:r>
                  <w:r w:rsidRPr="00CE1B35">
                    <w:rPr>
                      <w:rFonts w:ascii="Arial" w:hAnsi="Arial" w:hint="cs"/>
                      <w:sz w:val="28"/>
                      <w:szCs w:val="28"/>
                      <w:rtl/>
                      <w:lang w:bidi="ar-JO"/>
                    </w:rPr>
                    <w:t xml:space="preserve"> </w:t>
                  </w:r>
                  <w:r w:rsidRPr="00CE1B35">
                    <w:rPr>
                      <w:rFonts w:ascii="Arial" w:hAnsi="Arial"/>
                      <w:sz w:val="28"/>
                      <w:szCs w:val="28"/>
                      <w:rtl/>
                      <w:lang w:bidi="ar-JO"/>
                    </w:rPr>
                    <w:t xml:space="preserve">في </w:t>
                  </w:r>
                  <w:r w:rsidRPr="00CE1B35">
                    <w:rPr>
                      <w:rFonts w:ascii="Arial" w:hAnsi="Arial" w:hint="cs"/>
                      <w:sz w:val="28"/>
                      <w:szCs w:val="28"/>
                      <w:rtl/>
                      <w:lang w:bidi="ar-JO"/>
                    </w:rPr>
                    <w:t>دائرة العطا</w:t>
                  </w:r>
                  <w:r>
                    <w:rPr>
                      <w:rFonts w:ascii="Arial" w:hAnsi="Arial" w:hint="cs"/>
                      <w:sz w:val="28"/>
                      <w:szCs w:val="28"/>
                      <w:rtl/>
                      <w:lang w:bidi="ar-JO"/>
                    </w:rPr>
                    <w:t>ءات المركزية في المكان المخصص</w:t>
                  </w:r>
                  <w:r w:rsidRPr="00CE1B35">
                    <w:rPr>
                      <w:rFonts w:ascii="Arial" w:hAnsi="Arial" w:hint="cs"/>
                      <w:sz w:val="28"/>
                      <w:szCs w:val="28"/>
                      <w:rtl/>
                      <w:lang w:bidi="ar-JO"/>
                    </w:rPr>
                    <w:t xml:space="preserve"> </w:t>
                  </w:r>
                  <w:r>
                    <w:rPr>
                      <w:rFonts w:ascii="Arial" w:hAnsi="Arial" w:hint="cs"/>
                      <w:sz w:val="28"/>
                      <w:szCs w:val="28"/>
                      <w:rtl/>
                      <w:lang w:bidi="ar-JO"/>
                    </w:rPr>
                    <w:t>و</w:t>
                  </w:r>
                  <w:r w:rsidRPr="00CE1B35">
                    <w:rPr>
                      <w:rFonts w:ascii="Arial" w:hAnsi="Arial" w:hint="cs"/>
                      <w:sz w:val="28"/>
                      <w:szCs w:val="28"/>
                      <w:rtl/>
                      <w:lang w:bidi="ar-JO"/>
                    </w:rPr>
                    <w:t>ال</w:t>
                  </w:r>
                  <w:r w:rsidRPr="00CE1B35">
                    <w:rPr>
                      <w:rFonts w:ascii="Arial" w:hAnsi="Arial"/>
                      <w:sz w:val="28"/>
                      <w:szCs w:val="28"/>
                      <w:rtl/>
                      <w:lang w:bidi="ar-JO"/>
                    </w:rPr>
                    <w:t xml:space="preserve">موعد </w:t>
                  </w:r>
                  <w:r w:rsidRPr="00CE1B35">
                    <w:rPr>
                      <w:rFonts w:ascii="Arial" w:hAnsi="Arial" w:hint="cs"/>
                      <w:sz w:val="28"/>
                      <w:szCs w:val="28"/>
                      <w:rtl/>
                      <w:lang w:bidi="ar-JO"/>
                    </w:rPr>
                    <w:t>المحدد في الإعلان عن العطاء</w:t>
                  </w:r>
                  <w:r>
                    <w:rPr>
                      <w:rFonts w:ascii="Arial" w:hAnsi="Arial" w:hint="cs"/>
                      <w:sz w:val="28"/>
                      <w:szCs w:val="28"/>
                      <w:rtl/>
                      <w:lang w:bidi="ar-JO"/>
                    </w:rPr>
                    <w:t>.</w:t>
                  </w:r>
                </w:p>
              </w:tc>
            </w:tr>
            <w:tr w:rsidR="00DB659D" w:rsidRPr="00A62DC2" w:rsidTr="0008581D">
              <w:trPr>
                <w:trHeight w:val="2268"/>
              </w:trPr>
              <w:tc>
                <w:tcPr>
                  <w:tcW w:w="428" w:type="dxa"/>
                  <w:shd w:val="clear" w:color="auto" w:fill="auto"/>
                </w:tcPr>
                <w:p w:rsidR="00DB659D" w:rsidRPr="00CE1B35" w:rsidRDefault="00DB659D" w:rsidP="0008581D">
                  <w:pPr>
                    <w:bidi/>
                    <w:spacing w:before="60" w:after="60"/>
                    <w:ind w:left="-72" w:right="-144"/>
                    <w:jc w:val="lowKashida"/>
                    <w:rPr>
                      <w:rtl/>
                    </w:rPr>
                  </w:pPr>
                  <w:r w:rsidRPr="009B0516">
                    <w:rPr>
                      <w:rFonts w:hint="cs"/>
                      <w:b/>
                      <w:bCs/>
                      <w:rtl/>
                    </w:rPr>
                    <w:t>9.</w:t>
                  </w:r>
                </w:p>
              </w:tc>
              <w:tc>
                <w:tcPr>
                  <w:tcW w:w="8932" w:type="dxa"/>
                  <w:gridSpan w:val="2"/>
                  <w:shd w:val="clear" w:color="auto" w:fill="auto"/>
                </w:tcPr>
                <w:p w:rsidR="00DB659D" w:rsidRPr="00A62DC2" w:rsidRDefault="00DB659D" w:rsidP="0008581D">
                  <w:pPr>
                    <w:bidi/>
                    <w:spacing w:before="60" w:after="60"/>
                    <w:jc w:val="lowKashida"/>
                    <w:rPr>
                      <w:sz w:val="27"/>
                      <w:szCs w:val="27"/>
                      <w:rtl/>
                      <w:lang w:bidi="ar-JO"/>
                    </w:rPr>
                  </w:pPr>
                  <w:r w:rsidRPr="00A62DC2">
                    <w:rPr>
                      <w:rFonts w:ascii="Arial" w:hAnsi="Arial"/>
                      <w:sz w:val="27"/>
                      <w:szCs w:val="27"/>
                      <w:rtl/>
                      <w:lang w:bidi="ar-JO"/>
                    </w:rPr>
                    <w:t xml:space="preserve">على الرغم مما يرد في أي مكان أخر،لا تتحمل الجامعة أية مسؤولية أو تعويض من جراء </w:t>
                  </w:r>
                  <w:r w:rsidRPr="00A62DC2">
                    <w:rPr>
                      <w:rFonts w:ascii="Arial" w:hAnsi="Arial" w:hint="cs"/>
                      <w:sz w:val="27"/>
                      <w:szCs w:val="27"/>
                      <w:rtl/>
                      <w:lang w:bidi="ar-JO"/>
                    </w:rPr>
                    <w:t>ارتفاع</w:t>
                  </w:r>
                  <w:r w:rsidRPr="00A62DC2">
                    <w:rPr>
                      <w:rFonts w:ascii="Arial" w:hAnsi="Arial"/>
                      <w:sz w:val="27"/>
                      <w:szCs w:val="27"/>
                      <w:rtl/>
                      <w:lang w:bidi="ar-JO"/>
                    </w:rPr>
                    <w:t xml:space="preserve"> أسعار المواد والتجهيزات </w:t>
                  </w:r>
                  <w:r w:rsidRPr="00A62DC2">
                    <w:rPr>
                      <w:rFonts w:ascii="Arial" w:hAnsi="Arial" w:hint="cs"/>
                      <w:sz w:val="27"/>
                      <w:szCs w:val="27"/>
                      <w:rtl/>
                      <w:lang w:bidi="ar-JO"/>
                    </w:rPr>
                    <w:t>و/</w:t>
                  </w:r>
                  <w:r w:rsidRPr="00A62DC2">
                    <w:rPr>
                      <w:rFonts w:ascii="Arial" w:hAnsi="Arial"/>
                      <w:sz w:val="27"/>
                      <w:szCs w:val="27"/>
                      <w:rtl/>
                      <w:lang w:bidi="ar-JO"/>
                    </w:rPr>
                    <w:t xml:space="preserve">أو أجور الأيدي العاملة </w:t>
                  </w:r>
                  <w:r w:rsidRPr="00A62DC2">
                    <w:rPr>
                      <w:rFonts w:ascii="Arial" w:hAnsi="Arial" w:hint="cs"/>
                      <w:sz w:val="27"/>
                      <w:szCs w:val="27"/>
                      <w:rtl/>
                      <w:lang w:bidi="ar-JO"/>
                    </w:rPr>
                    <w:t>و/</w:t>
                  </w:r>
                  <w:r w:rsidRPr="00A62DC2">
                    <w:rPr>
                      <w:rFonts w:ascii="Arial" w:hAnsi="Arial"/>
                      <w:sz w:val="27"/>
                      <w:szCs w:val="27"/>
                      <w:rtl/>
                      <w:lang w:bidi="ar-JO"/>
                    </w:rPr>
                    <w:t xml:space="preserve">أو عن الخسارة في المعدات </w:t>
                  </w:r>
                  <w:r w:rsidRPr="00A62DC2">
                    <w:rPr>
                      <w:rFonts w:ascii="Arial" w:hAnsi="Arial" w:hint="cs"/>
                      <w:sz w:val="27"/>
                      <w:szCs w:val="27"/>
                      <w:rtl/>
                      <w:lang w:bidi="ar-JO"/>
                    </w:rPr>
                    <w:t>والآلات</w:t>
                  </w:r>
                  <w:r w:rsidRPr="00A62DC2">
                    <w:rPr>
                      <w:rFonts w:ascii="Arial" w:hAnsi="Arial"/>
                      <w:sz w:val="27"/>
                      <w:szCs w:val="27"/>
                      <w:rtl/>
                      <w:lang w:bidi="ar-JO"/>
                    </w:rPr>
                    <w:t xml:space="preserve"> والتجهيزات المستعملة من قبل المتعهدين</w:t>
                  </w:r>
                  <w:r w:rsidRPr="00A62DC2">
                    <w:rPr>
                      <w:rFonts w:ascii="Arial" w:hAnsi="Arial" w:hint="cs"/>
                      <w:sz w:val="27"/>
                      <w:szCs w:val="27"/>
                      <w:rtl/>
                      <w:lang w:bidi="ar-JO"/>
                    </w:rPr>
                    <w:t>،</w:t>
                  </w:r>
                  <w:r w:rsidRPr="00A62DC2">
                    <w:rPr>
                      <w:rFonts w:ascii="Arial" w:hAnsi="Arial"/>
                      <w:sz w:val="27"/>
                      <w:szCs w:val="27"/>
                      <w:rtl/>
                      <w:lang w:bidi="ar-JO"/>
                    </w:rPr>
                    <w:t xml:space="preserve"> ويستثنى من ذلك</w:t>
                  </w:r>
                  <w:r w:rsidRPr="00A62DC2">
                    <w:rPr>
                      <w:rFonts w:ascii="Arial" w:hAnsi="Arial" w:hint="cs"/>
                      <w:sz w:val="27"/>
                      <w:szCs w:val="27"/>
                      <w:rtl/>
                      <w:lang w:bidi="ar-JO"/>
                    </w:rPr>
                    <w:t xml:space="preserve"> حالة</w:t>
                  </w:r>
                  <w:r w:rsidRPr="00A62DC2">
                    <w:rPr>
                      <w:rFonts w:ascii="Arial" w:hAnsi="Arial"/>
                      <w:sz w:val="27"/>
                      <w:szCs w:val="27"/>
                      <w:rtl/>
                      <w:lang w:bidi="ar-JO"/>
                    </w:rPr>
                    <w:t xml:space="preserve"> زيادة أو تخفيض الرسوم </w:t>
                  </w:r>
                  <w:r w:rsidRPr="00A62DC2">
                    <w:rPr>
                      <w:rFonts w:ascii="Arial" w:hAnsi="Arial" w:hint="cs"/>
                      <w:sz w:val="27"/>
                      <w:szCs w:val="27"/>
                      <w:rtl/>
                      <w:lang w:bidi="ar-JO"/>
                    </w:rPr>
                    <w:t>ال</w:t>
                  </w:r>
                  <w:r w:rsidRPr="00A62DC2">
                    <w:rPr>
                      <w:rFonts w:ascii="Arial" w:hAnsi="Arial"/>
                      <w:sz w:val="27"/>
                      <w:szCs w:val="27"/>
                      <w:rtl/>
                      <w:lang w:bidi="ar-JO"/>
                    </w:rPr>
                    <w:t>مباشرة على تلك المواد</w:t>
                  </w:r>
                  <w:r w:rsidRPr="00A62DC2">
                    <w:rPr>
                      <w:rFonts w:ascii="Arial" w:hAnsi="Arial" w:hint="cs"/>
                      <w:sz w:val="27"/>
                      <w:szCs w:val="27"/>
                      <w:rtl/>
                      <w:lang w:bidi="ar-JO"/>
                    </w:rPr>
                    <w:t xml:space="preserve"> أو حالة تغيير مباشر لأسعار المواد موضوع العطاء ذات الأسعار المحددة </w:t>
                  </w:r>
                  <w:r w:rsidRPr="00A62DC2">
                    <w:rPr>
                      <w:rFonts w:ascii="Arial" w:hAnsi="Arial"/>
                      <w:sz w:val="27"/>
                      <w:szCs w:val="27"/>
                      <w:rtl/>
                      <w:lang w:bidi="ar-JO"/>
                    </w:rPr>
                    <w:t>أو التجهيزات</w:t>
                  </w:r>
                  <w:r w:rsidRPr="00A62DC2">
                    <w:rPr>
                      <w:rFonts w:ascii="Arial" w:hAnsi="Arial" w:hint="cs"/>
                      <w:sz w:val="27"/>
                      <w:szCs w:val="27"/>
                      <w:rtl/>
                      <w:lang w:bidi="ar-JO"/>
                    </w:rPr>
                    <w:t xml:space="preserve"> و</w:t>
                  </w:r>
                  <w:r w:rsidRPr="00A62DC2">
                    <w:rPr>
                      <w:rFonts w:ascii="Arial" w:hAnsi="Arial"/>
                      <w:sz w:val="27"/>
                      <w:szCs w:val="27"/>
                      <w:rtl/>
                      <w:lang w:bidi="ar-JO"/>
                    </w:rPr>
                    <w:t xml:space="preserve">التي تفرض </w:t>
                  </w:r>
                  <w:r w:rsidRPr="00A62DC2">
                    <w:rPr>
                      <w:rFonts w:ascii="Arial" w:hAnsi="Arial" w:hint="cs"/>
                      <w:sz w:val="27"/>
                      <w:szCs w:val="27"/>
                      <w:rtl/>
                      <w:lang w:bidi="ar-JO"/>
                    </w:rPr>
                    <w:t>في كلتا الحالتين بموجب قرار صادر عن مجلس الوزراء في المملكة بعد أخر موعد لإيداع العروض وقبل انتهاء موعد الاستلام المقرر لهذه المواد أو التجهيزات،</w:t>
                  </w:r>
                  <w:r w:rsidRPr="00A62DC2">
                    <w:rPr>
                      <w:rFonts w:ascii="Arial" w:hAnsi="Arial"/>
                      <w:sz w:val="27"/>
                      <w:szCs w:val="27"/>
                      <w:rtl/>
                      <w:lang w:bidi="ar-JO"/>
                    </w:rPr>
                    <w:t xml:space="preserve"> حيث يتم زيادتها أو خفضها وبنفس النسبة</w:t>
                  </w:r>
                  <w:r w:rsidRPr="00A62DC2">
                    <w:rPr>
                      <w:rFonts w:ascii="Arial" w:hAnsi="Arial" w:hint="cs"/>
                      <w:sz w:val="27"/>
                      <w:szCs w:val="27"/>
                      <w:rtl/>
                      <w:lang w:bidi="ar-JO"/>
                    </w:rPr>
                    <w:t xml:space="preserve"> أو المقدار </w:t>
                  </w:r>
                  <w:r w:rsidRPr="00A62DC2">
                    <w:rPr>
                      <w:rFonts w:hint="cs"/>
                      <w:sz w:val="27"/>
                      <w:szCs w:val="27"/>
                      <w:rtl/>
                      <w:lang w:bidi="ar-JO"/>
                    </w:rPr>
                    <w:t>ويشترط لتطبيق هذا الاستثناء أن تورد هذه المواد في الموعد المتفق عليه وبدون تأخير</w:t>
                  </w:r>
                  <w:r>
                    <w:rPr>
                      <w:rFonts w:hint="cs"/>
                      <w:sz w:val="27"/>
                      <w:szCs w:val="27"/>
                      <w:rtl/>
                      <w:lang w:bidi="ar-JO"/>
                    </w:rPr>
                    <w:t>.</w:t>
                  </w:r>
                </w:p>
              </w:tc>
            </w:tr>
            <w:tr w:rsidR="00DB659D" w:rsidRPr="009171AC" w:rsidTr="0008581D">
              <w:tc>
                <w:tcPr>
                  <w:tcW w:w="428" w:type="dxa"/>
                  <w:shd w:val="clear" w:color="auto" w:fill="auto"/>
                </w:tcPr>
                <w:p w:rsidR="00DB659D" w:rsidRPr="00CE1B35" w:rsidRDefault="00DB659D" w:rsidP="0008581D">
                  <w:pPr>
                    <w:bidi/>
                    <w:spacing w:before="60" w:after="60"/>
                    <w:ind w:left="-72" w:right="-144"/>
                    <w:jc w:val="lowKashida"/>
                    <w:rPr>
                      <w:b/>
                      <w:bCs/>
                      <w:rtl/>
                    </w:rPr>
                  </w:pPr>
                  <w:r w:rsidRPr="00CE1B35">
                    <w:rPr>
                      <w:rFonts w:hint="cs"/>
                      <w:b/>
                      <w:bCs/>
                      <w:rtl/>
                    </w:rPr>
                    <w:t>10.</w:t>
                  </w:r>
                </w:p>
              </w:tc>
              <w:tc>
                <w:tcPr>
                  <w:tcW w:w="8932" w:type="dxa"/>
                  <w:gridSpan w:val="2"/>
                  <w:shd w:val="clear" w:color="auto" w:fill="auto"/>
                </w:tcPr>
                <w:p w:rsidR="00DB659D" w:rsidRPr="009171AC" w:rsidRDefault="00DB659D" w:rsidP="0008581D">
                  <w:pPr>
                    <w:bidi/>
                    <w:spacing w:before="60" w:after="60"/>
                    <w:jc w:val="lowKashida"/>
                    <w:rPr>
                      <w:rFonts w:ascii="Arial" w:hAnsi="Arial"/>
                      <w:sz w:val="28"/>
                      <w:szCs w:val="28"/>
                      <w:rtl/>
                      <w:lang w:bidi="ar-JO"/>
                    </w:rPr>
                  </w:pPr>
                  <w:r>
                    <w:rPr>
                      <w:rFonts w:ascii="Arial" w:hAnsi="Arial" w:hint="cs"/>
                      <w:sz w:val="28"/>
                      <w:szCs w:val="28"/>
                      <w:rtl/>
                      <w:lang w:bidi="ar-JO"/>
                    </w:rPr>
                    <w:t xml:space="preserve">- </w:t>
                  </w:r>
                  <w:r w:rsidRPr="00CE1B35">
                    <w:rPr>
                      <w:rFonts w:ascii="Arial" w:hAnsi="Arial"/>
                      <w:sz w:val="28"/>
                      <w:szCs w:val="28"/>
                      <w:rtl/>
                      <w:lang w:bidi="ar-JO"/>
                    </w:rPr>
                    <w:t xml:space="preserve">يجوز </w:t>
                  </w:r>
                  <w:r>
                    <w:rPr>
                      <w:rFonts w:ascii="Arial" w:hAnsi="Arial" w:hint="cs"/>
                      <w:sz w:val="28"/>
                      <w:szCs w:val="28"/>
                      <w:rtl/>
                      <w:lang w:bidi="ar-JO"/>
                    </w:rPr>
                    <w:t>للمناقص</w:t>
                  </w:r>
                  <w:r w:rsidRPr="00CE1B35">
                    <w:rPr>
                      <w:rFonts w:ascii="Arial" w:hAnsi="Arial"/>
                      <w:sz w:val="28"/>
                      <w:szCs w:val="28"/>
                      <w:rtl/>
                      <w:lang w:bidi="ar-JO"/>
                    </w:rPr>
                    <w:t xml:space="preserve"> </w:t>
                  </w:r>
                  <w:r w:rsidRPr="00CE1B35">
                    <w:rPr>
                      <w:rFonts w:ascii="Arial" w:hAnsi="Arial" w:hint="cs"/>
                      <w:sz w:val="28"/>
                      <w:szCs w:val="28"/>
                      <w:rtl/>
                      <w:lang w:bidi="ar-JO"/>
                    </w:rPr>
                    <w:t>إلغاء</w:t>
                  </w:r>
                  <w:r w:rsidRPr="00CE1B35">
                    <w:rPr>
                      <w:rFonts w:ascii="Arial" w:hAnsi="Arial"/>
                      <w:sz w:val="28"/>
                      <w:szCs w:val="28"/>
                      <w:rtl/>
                      <w:lang w:bidi="ar-JO"/>
                    </w:rPr>
                    <w:t xml:space="preserve"> عرضه</w:t>
                  </w:r>
                  <w:r>
                    <w:rPr>
                      <w:rFonts w:ascii="Arial" w:hAnsi="Arial" w:hint="cs"/>
                      <w:sz w:val="28"/>
                      <w:szCs w:val="28"/>
                      <w:rtl/>
                      <w:lang w:bidi="ar-JO"/>
                    </w:rPr>
                    <w:t xml:space="preserve"> أو تعديله</w:t>
                  </w:r>
                  <w:r w:rsidRPr="00CE1B35">
                    <w:rPr>
                      <w:rFonts w:ascii="Arial" w:hAnsi="Arial"/>
                      <w:sz w:val="28"/>
                      <w:szCs w:val="28"/>
                      <w:rtl/>
                      <w:lang w:bidi="ar-JO"/>
                    </w:rPr>
                    <w:t xml:space="preserve"> ب</w:t>
                  </w:r>
                  <w:r w:rsidRPr="00CE1B35">
                    <w:rPr>
                      <w:rFonts w:ascii="Arial" w:hAnsi="Arial" w:hint="cs"/>
                      <w:sz w:val="28"/>
                      <w:szCs w:val="28"/>
                      <w:rtl/>
                      <w:lang w:bidi="ar-JO"/>
                    </w:rPr>
                    <w:t xml:space="preserve">موجب </w:t>
                  </w:r>
                  <w:r w:rsidRPr="00CE1B35">
                    <w:rPr>
                      <w:rFonts w:ascii="Arial" w:hAnsi="Arial"/>
                      <w:sz w:val="28"/>
                      <w:szCs w:val="28"/>
                      <w:rtl/>
                      <w:lang w:bidi="ar-JO"/>
                    </w:rPr>
                    <w:t xml:space="preserve">مذكرة موقعة منه تودع في صندوق </w:t>
                  </w:r>
                  <w:r>
                    <w:rPr>
                      <w:rFonts w:ascii="Arial" w:hAnsi="Arial" w:hint="cs"/>
                      <w:sz w:val="28"/>
                      <w:szCs w:val="28"/>
                      <w:rtl/>
                      <w:lang w:bidi="ar-JO"/>
                    </w:rPr>
                    <w:t>لجنة الشراء</w:t>
                  </w:r>
                  <w:r w:rsidRPr="00CE1B35">
                    <w:rPr>
                      <w:rFonts w:ascii="Arial" w:hAnsi="Arial" w:hint="cs"/>
                      <w:sz w:val="28"/>
                      <w:szCs w:val="28"/>
                      <w:rtl/>
                      <w:lang w:bidi="ar-JO"/>
                    </w:rPr>
                    <w:t xml:space="preserve"> </w:t>
                  </w:r>
                  <w:r w:rsidRPr="00CE1B35">
                    <w:rPr>
                      <w:rFonts w:ascii="Arial" w:hAnsi="Arial"/>
                      <w:sz w:val="28"/>
                      <w:szCs w:val="28"/>
                      <w:rtl/>
                      <w:lang w:bidi="ar-JO"/>
                    </w:rPr>
                    <w:t>قبل</w:t>
                  </w:r>
                  <w:r>
                    <w:rPr>
                      <w:rFonts w:ascii="Arial" w:hAnsi="Arial" w:hint="cs"/>
                      <w:sz w:val="28"/>
                      <w:szCs w:val="28"/>
                      <w:rtl/>
                      <w:lang w:bidi="ar-JO"/>
                    </w:rPr>
                    <w:t xml:space="preserve"> انتهاء</w:t>
                  </w:r>
                  <w:r w:rsidRPr="00CE1B35">
                    <w:rPr>
                      <w:rFonts w:ascii="Arial" w:hAnsi="Arial"/>
                      <w:sz w:val="28"/>
                      <w:szCs w:val="28"/>
                      <w:rtl/>
                      <w:lang w:bidi="ar-JO"/>
                    </w:rPr>
                    <w:t xml:space="preserve"> الموعد المحدد </w:t>
                  </w:r>
                  <w:r>
                    <w:rPr>
                      <w:rFonts w:ascii="Arial" w:hAnsi="Arial" w:hint="cs"/>
                      <w:sz w:val="28"/>
                      <w:szCs w:val="28"/>
                      <w:rtl/>
                      <w:lang w:bidi="ar-JO"/>
                    </w:rPr>
                    <w:t>لاستلام العروض</w:t>
                  </w:r>
                  <w:r w:rsidRPr="00CE1B35">
                    <w:rPr>
                      <w:rFonts w:ascii="Arial" w:hAnsi="Arial" w:hint="cs"/>
                      <w:sz w:val="28"/>
                      <w:szCs w:val="28"/>
                      <w:rtl/>
                      <w:lang w:bidi="ar-JO"/>
                    </w:rPr>
                    <w:t xml:space="preserve"> وله أن يسترد عرضه </w:t>
                  </w:r>
                  <w:r>
                    <w:rPr>
                      <w:rFonts w:ascii="Arial" w:hAnsi="Arial" w:hint="cs"/>
                      <w:sz w:val="28"/>
                      <w:szCs w:val="28"/>
                      <w:rtl/>
                      <w:lang w:bidi="ar-JO"/>
                    </w:rPr>
                    <w:t>عند عقد جلسة فتح العروض.</w:t>
                  </w:r>
                </w:p>
                <w:p w:rsidR="00DB659D" w:rsidRPr="009171AC" w:rsidRDefault="00DB659D" w:rsidP="0008581D">
                  <w:pPr>
                    <w:bidi/>
                    <w:spacing w:before="60" w:after="60"/>
                    <w:jc w:val="lowKashida"/>
                    <w:rPr>
                      <w:rFonts w:ascii="Arial" w:hAnsi="Arial"/>
                      <w:sz w:val="28"/>
                      <w:szCs w:val="28"/>
                      <w:rtl/>
                      <w:lang w:bidi="ar-JO"/>
                    </w:rPr>
                  </w:pPr>
                  <w:r w:rsidRPr="009171AC">
                    <w:rPr>
                      <w:rFonts w:ascii="Arial" w:hAnsi="Arial" w:hint="cs"/>
                      <w:sz w:val="28"/>
                      <w:szCs w:val="28"/>
                      <w:rtl/>
                      <w:lang w:bidi="ar-JO"/>
                    </w:rPr>
                    <w:t xml:space="preserve">- </w:t>
                  </w:r>
                  <w:r>
                    <w:rPr>
                      <w:rFonts w:ascii="Arial" w:hAnsi="Arial" w:hint="cs"/>
                      <w:sz w:val="28"/>
                      <w:szCs w:val="28"/>
                      <w:rtl/>
                      <w:lang w:bidi="ar-JO"/>
                    </w:rPr>
                    <w:t>لا يقبل إجراء أي تعديل</w:t>
                  </w:r>
                  <w:r w:rsidRPr="009171AC">
                    <w:rPr>
                      <w:rFonts w:ascii="Arial" w:hAnsi="Arial" w:hint="cs"/>
                      <w:sz w:val="28"/>
                      <w:szCs w:val="28"/>
                      <w:rtl/>
                      <w:lang w:bidi="ar-JO"/>
                    </w:rPr>
                    <w:t xml:space="preserve"> على العرض أو سحبه بعد الموعد المحدد لتقديم العروض</w:t>
                  </w:r>
                  <w:r>
                    <w:rPr>
                      <w:rFonts w:ascii="Arial" w:hAnsi="Arial" w:hint="cs"/>
                      <w:sz w:val="28"/>
                      <w:szCs w:val="28"/>
                      <w:rtl/>
                      <w:lang w:bidi="ar-JO"/>
                    </w:rPr>
                    <w:t>.</w:t>
                  </w:r>
                </w:p>
              </w:tc>
            </w:tr>
            <w:tr w:rsidR="00DB659D" w:rsidTr="0008581D">
              <w:tc>
                <w:tcPr>
                  <w:tcW w:w="428" w:type="dxa"/>
                  <w:shd w:val="clear" w:color="auto" w:fill="auto"/>
                </w:tcPr>
                <w:p w:rsidR="00DB659D" w:rsidRPr="00CE1B35" w:rsidRDefault="00DB659D" w:rsidP="0008581D">
                  <w:pPr>
                    <w:bidi/>
                    <w:spacing w:before="60" w:after="60"/>
                    <w:ind w:left="-72" w:right="-144"/>
                    <w:jc w:val="lowKashida"/>
                    <w:rPr>
                      <w:rFonts w:ascii="Arial" w:hAnsi="Arial"/>
                      <w:b/>
                      <w:bCs/>
                      <w:rtl/>
                      <w:lang w:bidi="ar-JO"/>
                    </w:rPr>
                  </w:pPr>
                </w:p>
                <w:p w:rsidR="00DB659D" w:rsidRPr="00CE1B35" w:rsidRDefault="00DB659D" w:rsidP="0008581D">
                  <w:pPr>
                    <w:bidi/>
                    <w:spacing w:before="60" w:after="60"/>
                    <w:ind w:left="-72" w:right="-144"/>
                    <w:jc w:val="lowKashida"/>
                    <w:rPr>
                      <w:rtl/>
                    </w:rPr>
                  </w:pPr>
                  <w:r w:rsidRPr="00CE1B35">
                    <w:rPr>
                      <w:rFonts w:ascii="Arial" w:hAnsi="Arial" w:hint="cs"/>
                      <w:b/>
                      <w:bCs/>
                      <w:rtl/>
                      <w:lang w:bidi="ar-JO"/>
                    </w:rPr>
                    <w:t>11.</w:t>
                  </w:r>
                </w:p>
                <w:p w:rsidR="00DB659D" w:rsidRPr="00CE1B35" w:rsidRDefault="00DB659D" w:rsidP="0008581D">
                  <w:pPr>
                    <w:bidi/>
                    <w:spacing w:before="60" w:after="60"/>
                    <w:ind w:left="-72" w:right="-144"/>
                    <w:jc w:val="lowKashida"/>
                    <w:rPr>
                      <w:rtl/>
                    </w:rPr>
                  </w:pPr>
                </w:p>
              </w:tc>
              <w:tc>
                <w:tcPr>
                  <w:tcW w:w="8932" w:type="dxa"/>
                  <w:gridSpan w:val="2"/>
                  <w:shd w:val="clear" w:color="auto" w:fill="auto"/>
                </w:tcPr>
                <w:p w:rsidR="00DB659D" w:rsidRPr="00CE1B35" w:rsidRDefault="00DB659D" w:rsidP="0008581D">
                  <w:pPr>
                    <w:pStyle w:val="11"/>
                    <w:spacing w:before="60" w:after="60"/>
                    <w:ind w:left="360" w:hanging="180"/>
                    <w:jc w:val="center"/>
                    <w:rPr>
                      <w:rFonts w:ascii="Arial" w:hAnsi="Arial"/>
                      <w:b/>
                      <w:bCs/>
                      <w:sz w:val="28"/>
                      <w:szCs w:val="28"/>
                      <w:rtl/>
                      <w:lang w:bidi="ar-JO"/>
                    </w:rPr>
                  </w:pPr>
                  <w:r w:rsidRPr="00CE1B35">
                    <w:rPr>
                      <w:rFonts w:ascii="Arial" w:hAnsi="Arial"/>
                      <w:b/>
                      <w:bCs/>
                      <w:sz w:val="28"/>
                      <w:szCs w:val="28"/>
                      <w:rtl/>
                      <w:lang w:bidi="ar-JO"/>
                    </w:rPr>
                    <w:t>الأسع</w:t>
                  </w:r>
                  <w:r>
                    <w:rPr>
                      <w:rFonts w:ascii="Arial" w:hAnsi="Arial" w:hint="cs"/>
                      <w:b/>
                      <w:bCs/>
                      <w:sz w:val="28"/>
                      <w:szCs w:val="28"/>
                      <w:rtl/>
                      <w:lang w:bidi="ar-JO"/>
                    </w:rPr>
                    <w:t>ـــــــ</w:t>
                  </w:r>
                  <w:r w:rsidRPr="00CE1B35">
                    <w:rPr>
                      <w:rFonts w:ascii="Arial" w:hAnsi="Arial"/>
                      <w:b/>
                      <w:bCs/>
                      <w:sz w:val="28"/>
                      <w:szCs w:val="28"/>
                      <w:rtl/>
                      <w:lang w:bidi="ar-JO"/>
                    </w:rPr>
                    <w:t>ار</w:t>
                  </w:r>
                </w:p>
                <w:p w:rsidR="00DB659D" w:rsidRDefault="00DB659D" w:rsidP="0008581D">
                  <w:pPr>
                    <w:pStyle w:val="11"/>
                    <w:tabs>
                      <w:tab w:val="left" w:pos="278"/>
                    </w:tabs>
                    <w:spacing w:before="60" w:after="60"/>
                    <w:ind w:left="0"/>
                    <w:jc w:val="lowKashida"/>
                    <w:rPr>
                      <w:rtl/>
                    </w:rPr>
                  </w:pPr>
                  <w:r w:rsidRPr="00CE1B35">
                    <w:rPr>
                      <w:rFonts w:ascii="Arial" w:hAnsi="Arial"/>
                      <w:sz w:val="28"/>
                      <w:szCs w:val="28"/>
                      <w:rtl/>
                      <w:lang w:bidi="ar-JO"/>
                    </w:rPr>
                    <w:t xml:space="preserve">تقبل اللجنة أي تخفيض في الأسعار الواردة في العرض يصلها </w:t>
                  </w:r>
                  <w:r w:rsidRPr="00CE1B35">
                    <w:rPr>
                      <w:rFonts w:ascii="Arial" w:hAnsi="Arial" w:hint="cs"/>
                      <w:sz w:val="28"/>
                      <w:szCs w:val="28"/>
                      <w:rtl/>
                      <w:lang w:bidi="ar-JO"/>
                    </w:rPr>
                    <w:t xml:space="preserve">بموجب </w:t>
                  </w:r>
                  <w:r w:rsidRPr="00CE1B35">
                    <w:rPr>
                      <w:rFonts w:ascii="Arial" w:hAnsi="Arial"/>
                      <w:sz w:val="28"/>
                      <w:szCs w:val="28"/>
                      <w:rtl/>
                      <w:lang w:bidi="ar-JO"/>
                    </w:rPr>
                    <w:t xml:space="preserve">مذكرة </w:t>
                  </w:r>
                  <w:r w:rsidRPr="00CE1B35">
                    <w:rPr>
                      <w:rFonts w:ascii="Arial" w:hAnsi="Arial" w:hint="cs"/>
                      <w:sz w:val="28"/>
                      <w:szCs w:val="28"/>
                      <w:rtl/>
                      <w:lang w:bidi="ar-JO"/>
                    </w:rPr>
                    <w:t xml:space="preserve">موقعة أصولياً </w:t>
                  </w:r>
                  <w:r w:rsidRPr="00CE1B35">
                    <w:rPr>
                      <w:rFonts w:ascii="Arial" w:hAnsi="Arial"/>
                      <w:sz w:val="28"/>
                      <w:szCs w:val="28"/>
                      <w:rtl/>
                      <w:lang w:bidi="ar-JO"/>
                    </w:rPr>
                    <w:t xml:space="preserve">تودع في صندوق العطاءات </w:t>
                  </w:r>
                  <w:r w:rsidRPr="00CE1B35">
                    <w:rPr>
                      <w:rFonts w:ascii="Arial" w:hAnsi="Arial"/>
                      <w:b/>
                      <w:bCs/>
                      <w:sz w:val="28"/>
                      <w:szCs w:val="28"/>
                      <w:u w:val="single"/>
                      <w:rtl/>
                      <w:lang w:bidi="ar-JO"/>
                    </w:rPr>
                    <w:t xml:space="preserve">قبل </w:t>
                  </w:r>
                  <w:r>
                    <w:rPr>
                      <w:rFonts w:ascii="Arial" w:hAnsi="Arial" w:hint="cs"/>
                      <w:b/>
                      <w:bCs/>
                      <w:sz w:val="28"/>
                      <w:szCs w:val="28"/>
                      <w:u w:val="single"/>
                      <w:rtl/>
                      <w:lang w:bidi="ar-JO"/>
                    </w:rPr>
                    <w:t>انتهاء موعد تقديم العروض.</w:t>
                  </w:r>
                </w:p>
              </w:tc>
            </w:tr>
            <w:tr w:rsidR="00DB659D" w:rsidRPr="00280C4E" w:rsidTr="0008581D">
              <w:trPr>
                <w:trHeight w:val="1042"/>
              </w:trPr>
              <w:tc>
                <w:tcPr>
                  <w:tcW w:w="428" w:type="dxa"/>
                  <w:shd w:val="clear" w:color="auto" w:fill="auto"/>
                </w:tcPr>
                <w:p w:rsidR="00DB659D" w:rsidRPr="00CE1B35" w:rsidRDefault="00DB659D" w:rsidP="0008581D">
                  <w:pPr>
                    <w:pStyle w:val="11"/>
                    <w:tabs>
                      <w:tab w:val="left" w:pos="278"/>
                    </w:tabs>
                    <w:spacing w:before="60" w:after="60"/>
                    <w:ind w:left="-72" w:right="-144"/>
                    <w:jc w:val="lowKashida"/>
                    <w:rPr>
                      <w:b/>
                      <w:bCs/>
                      <w:sz w:val="24"/>
                      <w:szCs w:val="24"/>
                      <w:rtl/>
                    </w:rPr>
                  </w:pPr>
                  <w:r w:rsidRPr="00CE1B35">
                    <w:rPr>
                      <w:rFonts w:hint="cs"/>
                      <w:b/>
                      <w:bCs/>
                      <w:sz w:val="24"/>
                      <w:szCs w:val="24"/>
                      <w:rtl/>
                    </w:rPr>
                    <w:t>12.</w:t>
                  </w:r>
                </w:p>
              </w:tc>
              <w:tc>
                <w:tcPr>
                  <w:tcW w:w="426" w:type="dxa"/>
                  <w:shd w:val="clear" w:color="auto" w:fill="auto"/>
                </w:tcPr>
                <w:p w:rsidR="00DB659D" w:rsidRPr="00CE1B35" w:rsidRDefault="00DB659D" w:rsidP="0008581D">
                  <w:pPr>
                    <w:bidi/>
                    <w:spacing w:before="60" w:after="60"/>
                    <w:ind w:right="-144"/>
                    <w:jc w:val="lowKashida"/>
                    <w:rPr>
                      <w:sz w:val="28"/>
                      <w:szCs w:val="28"/>
                      <w:rtl/>
                    </w:rPr>
                  </w:pPr>
                  <w:r w:rsidRPr="00CE1B35">
                    <w:rPr>
                      <w:rFonts w:hint="cs"/>
                      <w:sz w:val="28"/>
                      <w:szCs w:val="28"/>
                      <w:rtl/>
                      <w:lang w:bidi="ar-JO"/>
                    </w:rPr>
                    <w:t xml:space="preserve"> أ)</w:t>
                  </w:r>
                </w:p>
              </w:tc>
              <w:tc>
                <w:tcPr>
                  <w:tcW w:w="8506" w:type="dxa"/>
                  <w:shd w:val="clear" w:color="auto" w:fill="auto"/>
                </w:tcPr>
                <w:p w:rsidR="00DB659D" w:rsidRPr="00280C4E" w:rsidRDefault="00DB659D" w:rsidP="0008581D">
                  <w:pPr>
                    <w:bidi/>
                    <w:spacing w:before="60" w:after="60"/>
                    <w:jc w:val="lowKashida"/>
                    <w:rPr>
                      <w:sz w:val="27"/>
                      <w:szCs w:val="27"/>
                      <w:rtl/>
                      <w:lang w:bidi="ar-JO"/>
                    </w:rPr>
                  </w:pPr>
                  <w:r w:rsidRPr="00280C4E">
                    <w:rPr>
                      <w:rFonts w:hint="cs"/>
                      <w:sz w:val="27"/>
                      <w:szCs w:val="27"/>
                      <w:rtl/>
                      <w:lang w:bidi="ar-JO"/>
                    </w:rPr>
                    <w:t xml:space="preserve">يحق للجنة الشراء زيادة أو تخفيض الكميات بنسبة 25% قبل الإحالة ودون موافقة المناقص , وكما يحق لها زيادة الكمية بنسبة 35% بعد الإحالة بموافقة المتعهد وحسب نص المادة 86 من النظام والمادة رقم 15 من ملحق </w:t>
                  </w:r>
                  <w:r w:rsidR="00CB0AE6" w:rsidRPr="00280C4E">
                    <w:rPr>
                      <w:rFonts w:hint="cs"/>
                      <w:sz w:val="27"/>
                      <w:szCs w:val="27"/>
                      <w:rtl/>
                      <w:lang w:bidi="ar-JO"/>
                    </w:rPr>
                    <w:t>إدارة</w:t>
                  </w:r>
                  <w:r w:rsidRPr="00280C4E">
                    <w:rPr>
                      <w:rFonts w:hint="cs"/>
                      <w:sz w:val="27"/>
                      <w:szCs w:val="27"/>
                      <w:rtl/>
                      <w:lang w:bidi="ar-JO"/>
                    </w:rPr>
                    <w:t xml:space="preserve"> العقد</w:t>
                  </w:r>
                  <w:r>
                    <w:rPr>
                      <w:rFonts w:hint="cs"/>
                      <w:sz w:val="27"/>
                      <w:szCs w:val="27"/>
                      <w:rtl/>
                      <w:lang w:bidi="ar-JO"/>
                    </w:rPr>
                    <w:t>.</w:t>
                  </w:r>
                </w:p>
              </w:tc>
            </w:tr>
            <w:tr w:rsidR="00DB659D" w:rsidRPr="00280C4E" w:rsidTr="0008581D">
              <w:trPr>
                <w:trHeight w:val="360"/>
              </w:trPr>
              <w:tc>
                <w:tcPr>
                  <w:tcW w:w="428" w:type="dxa"/>
                  <w:shd w:val="clear" w:color="auto" w:fill="auto"/>
                </w:tcPr>
                <w:p w:rsidR="00DB659D" w:rsidRPr="00CE1B35" w:rsidRDefault="00DB659D" w:rsidP="0008581D">
                  <w:pPr>
                    <w:pStyle w:val="11"/>
                    <w:tabs>
                      <w:tab w:val="left" w:pos="278"/>
                    </w:tabs>
                    <w:spacing w:before="60" w:after="60"/>
                    <w:ind w:left="-72" w:right="-144"/>
                    <w:jc w:val="lowKashida"/>
                    <w:rPr>
                      <w:b/>
                      <w:bCs/>
                      <w:sz w:val="24"/>
                      <w:szCs w:val="24"/>
                      <w:rtl/>
                    </w:rPr>
                  </w:pPr>
                </w:p>
              </w:tc>
              <w:tc>
                <w:tcPr>
                  <w:tcW w:w="426" w:type="dxa"/>
                  <w:shd w:val="clear" w:color="auto" w:fill="auto"/>
                </w:tcPr>
                <w:p w:rsidR="00DB659D" w:rsidRPr="00CE1B35" w:rsidRDefault="00DB659D" w:rsidP="0008581D">
                  <w:pPr>
                    <w:bidi/>
                    <w:spacing w:before="60" w:after="60"/>
                    <w:ind w:right="-144"/>
                    <w:jc w:val="lowKashida"/>
                    <w:rPr>
                      <w:sz w:val="28"/>
                      <w:szCs w:val="28"/>
                      <w:rtl/>
                    </w:rPr>
                  </w:pPr>
                  <w:r w:rsidRPr="00CE1B35">
                    <w:rPr>
                      <w:rFonts w:ascii="Arial" w:hAnsi="Arial"/>
                      <w:sz w:val="28"/>
                      <w:szCs w:val="28"/>
                      <w:rtl/>
                      <w:lang w:bidi="ar-JO"/>
                    </w:rPr>
                    <w:t>ب)</w:t>
                  </w:r>
                </w:p>
              </w:tc>
              <w:tc>
                <w:tcPr>
                  <w:tcW w:w="8506" w:type="dxa"/>
                  <w:shd w:val="clear" w:color="auto" w:fill="auto"/>
                </w:tcPr>
                <w:p w:rsidR="00DB659D" w:rsidRPr="00280C4E" w:rsidRDefault="00DB659D" w:rsidP="0008581D">
                  <w:pPr>
                    <w:bidi/>
                    <w:spacing w:before="60" w:after="60"/>
                    <w:jc w:val="lowKashida"/>
                    <w:rPr>
                      <w:sz w:val="27"/>
                      <w:szCs w:val="27"/>
                      <w:rtl/>
                    </w:rPr>
                  </w:pPr>
                  <w:r w:rsidRPr="00280C4E">
                    <w:rPr>
                      <w:rFonts w:ascii="Arial" w:hAnsi="Arial"/>
                      <w:sz w:val="27"/>
                      <w:szCs w:val="27"/>
                      <w:rtl/>
                      <w:lang w:bidi="ar-JO"/>
                    </w:rPr>
                    <w:t>تعبأ الأسعار الإفرادية غير الشاملة للضريبة العامة على المبيعات على عمود منفصل في النماذج المشار إليها في</w:t>
                  </w:r>
                  <w:r w:rsidRPr="00280C4E">
                    <w:rPr>
                      <w:rFonts w:ascii="Arial" w:hAnsi="Arial" w:hint="cs"/>
                      <w:sz w:val="27"/>
                      <w:szCs w:val="27"/>
                      <w:rtl/>
                      <w:lang w:bidi="ar-JO"/>
                    </w:rPr>
                    <w:t xml:space="preserve"> الفقرة</w:t>
                  </w:r>
                  <w:r w:rsidRPr="00280C4E">
                    <w:rPr>
                      <w:rFonts w:ascii="Arial" w:hAnsi="Arial"/>
                      <w:sz w:val="27"/>
                      <w:szCs w:val="27"/>
                      <w:rtl/>
                      <w:lang w:bidi="ar-JO"/>
                    </w:rPr>
                    <w:t xml:space="preserve"> (أ) من هذا البند ثم تعبأ قيمة هذه الضريبة </w:t>
                  </w:r>
                  <w:r w:rsidRPr="00280C4E">
                    <w:rPr>
                      <w:rFonts w:ascii="Arial" w:hAnsi="Arial" w:hint="cs"/>
                      <w:sz w:val="27"/>
                      <w:szCs w:val="27"/>
                      <w:rtl/>
                      <w:lang w:bidi="ar-JO"/>
                    </w:rPr>
                    <w:t>في العمود المخصص لذلك (مثلا</w:t>
                  </w:r>
                  <w:r w:rsidRPr="00280C4E">
                    <w:rPr>
                      <w:rFonts w:ascii="Arial" w:hAnsi="Arial"/>
                      <w:sz w:val="27"/>
                      <w:szCs w:val="27"/>
                      <w:rtl/>
                      <w:lang w:bidi="ar-JO"/>
                    </w:rPr>
                    <w:t xml:space="preserve"> 4% أو16% </w:t>
                  </w:r>
                  <w:r w:rsidRPr="00280C4E">
                    <w:rPr>
                      <w:rFonts w:ascii="Arial" w:hAnsi="Arial" w:hint="cs"/>
                      <w:sz w:val="27"/>
                      <w:szCs w:val="27"/>
                      <w:rtl/>
                    </w:rPr>
                    <w:t>أو غيرها)</w:t>
                  </w:r>
                  <w:r>
                    <w:rPr>
                      <w:rFonts w:ascii="Arial" w:hAnsi="Arial"/>
                      <w:sz w:val="27"/>
                      <w:szCs w:val="27"/>
                      <w:rtl/>
                      <w:lang w:bidi="ar-JO"/>
                    </w:rPr>
                    <w:t>،</w:t>
                  </w:r>
                  <w:r w:rsidRPr="00280C4E">
                    <w:rPr>
                      <w:rFonts w:ascii="Arial" w:hAnsi="Arial"/>
                      <w:sz w:val="27"/>
                      <w:szCs w:val="27"/>
                      <w:rtl/>
                      <w:lang w:bidi="ar-JO"/>
                    </w:rPr>
                    <w:t xml:space="preserve"> حسب مقتضى الحال، ثم يتم تعبئة قيمة البند الواحد الإجمالية بشكل واضح شاملاً للضريبة العامة على المبيعات، ثم </w:t>
                  </w:r>
                  <w:r w:rsidRPr="00280C4E">
                    <w:rPr>
                      <w:rFonts w:ascii="Arial" w:hAnsi="Arial" w:hint="cs"/>
                      <w:sz w:val="27"/>
                      <w:szCs w:val="27"/>
                      <w:rtl/>
                      <w:lang w:bidi="ar-JO"/>
                    </w:rPr>
                    <w:t>ت</w:t>
                  </w:r>
                  <w:r w:rsidRPr="00280C4E">
                    <w:rPr>
                      <w:rFonts w:ascii="Arial" w:hAnsi="Arial"/>
                      <w:sz w:val="27"/>
                      <w:szCs w:val="27"/>
                      <w:rtl/>
                      <w:lang w:bidi="ar-JO"/>
                    </w:rPr>
                    <w:t>عبأ القيمة الإجمالية للعرض (لكافة البنود) بحيث تكون محسوبة وواضحة رقماً وكتابة مع الضريبة العامة على المبيعات أو بدونها.</w:t>
                  </w:r>
                  <w:r w:rsidRPr="00280C4E">
                    <w:rPr>
                      <w:rFonts w:ascii="Arial" w:hAnsi="Arial" w:hint="cs"/>
                      <w:sz w:val="27"/>
                      <w:szCs w:val="27"/>
                      <w:rtl/>
                    </w:rPr>
                    <w:t xml:space="preserve"> </w:t>
                  </w:r>
                  <w:r w:rsidRPr="00280C4E">
                    <w:rPr>
                      <w:rFonts w:ascii="Arial" w:hAnsi="Arial" w:hint="cs"/>
                      <w:b/>
                      <w:bCs/>
                      <w:sz w:val="27"/>
                      <w:szCs w:val="27"/>
                      <w:u w:val="single"/>
                      <w:rtl/>
                    </w:rPr>
                    <w:t>وفي حال عدم ذكر أي إشارة للضريبة العامة على المبيعات فتعتبر الأسعار شاملة للضريبة.</w:t>
                  </w:r>
                </w:p>
              </w:tc>
            </w:tr>
            <w:tr w:rsidR="00DB659D" w:rsidTr="0008581D">
              <w:tc>
                <w:tcPr>
                  <w:tcW w:w="428" w:type="dxa"/>
                  <w:shd w:val="clear" w:color="auto" w:fill="auto"/>
                </w:tcPr>
                <w:p w:rsidR="00DB659D" w:rsidRPr="00CE1B35" w:rsidRDefault="00DB659D" w:rsidP="0008581D">
                  <w:pPr>
                    <w:bidi/>
                    <w:spacing w:before="60" w:after="60"/>
                    <w:ind w:left="-72" w:right="-144"/>
                    <w:jc w:val="lowKashida"/>
                    <w:rPr>
                      <w:b/>
                      <w:bCs/>
                      <w:rtl/>
                    </w:rPr>
                  </w:pPr>
                  <w:r w:rsidRPr="00CE1B35">
                    <w:rPr>
                      <w:rFonts w:hint="cs"/>
                      <w:b/>
                      <w:bCs/>
                      <w:rtl/>
                    </w:rPr>
                    <w:t>13.</w:t>
                  </w:r>
                </w:p>
              </w:tc>
              <w:tc>
                <w:tcPr>
                  <w:tcW w:w="8932" w:type="dxa"/>
                  <w:gridSpan w:val="2"/>
                  <w:shd w:val="clear" w:color="auto" w:fill="auto"/>
                </w:tcPr>
                <w:p w:rsidR="00DB659D" w:rsidRDefault="00DB659D" w:rsidP="0008581D">
                  <w:pPr>
                    <w:bidi/>
                    <w:spacing w:before="60" w:after="60"/>
                    <w:jc w:val="lowKashida"/>
                    <w:rPr>
                      <w:rtl/>
                    </w:rPr>
                  </w:pPr>
                  <w:r w:rsidRPr="00CE1B35">
                    <w:rPr>
                      <w:rFonts w:ascii="Arial" w:hAnsi="Arial"/>
                      <w:sz w:val="28"/>
                      <w:szCs w:val="28"/>
                      <w:rtl/>
                      <w:lang w:bidi="ar-JO"/>
                    </w:rPr>
                    <w:t xml:space="preserve">يلتزم </w:t>
                  </w:r>
                  <w:r>
                    <w:rPr>
                      <w:rFonts w:ascii="Arial" w:hAnsi="Arial" w:hint="cs"/>
                      <w:sz w:val="28"/>
                      <w:szCs w:val="28"/>
                      <w:rtl/>
                      <w:lang w:bidi="ar-JO"/>
                    </w:rPr>
                    <w:t>المناقص</w:t>
                  </w:r>
                  <w:r w:rsidRPr="00CE1B35">
                    <w:rPr>
                      <w:rFonts w:ascii="Arial" w:hAnsi="Arial" w:hint="cs"/>
                      <w:sz w:val="28"/>
                      <w:szCs w:val="28"/>
                      <w:rtl/>
                      <w:lang w:bidi="ar-JO"/>
                    </w:rPr>
                    <w:t xml:space="preserve"> بسريان صلاحية </w:t>
                  </w:r>
                  <w:r w:rsidRPr="00CE1B35">
                    <w:rPr>
                      <w:rFonts w:ascii="Arial" w:hAnsi="Arial"/>
                      <w:sz w:val="28"/>
                      <w:szCs w:val="28"/>
                      <w:rtl/>
                      <w:lang w:bidi="ar-JO"/>
                    </w:rPr>
                    <w:t xml:space="preserve">أسعاره </w:t>
                  </w:r>
                  <w:r w:rsidRPr="00CE1B35">
                    <w:rPr>
                      <w:rFonts w:ascii="Arial" w:hAnsi="Arial" w:hint="cs"/>
                      <w:sz w:val="28"/>
                      <w:szCs w:val="28"/>
                      <w:rtl/>
                      <w:lang w:bidi="ar-JO"/>
                    </w:rPr>
                    <w:t xml:space="preserve">وكذلك تأمينات الدخول </w:t>
                  </w:r>
                  <w:r>
                    <w:rPr>
                      <w:rFonts w:ascii="Arial" w:hAnsi="Arial" w:hint="cs"/>
                      <w:sz w:val="28"/>
                      <w:szCs w:val="28"/>
                      <w:rtl/>
                      <w:lang w:bidi="ar-JO"/>
                    </w:rPr>
                    <w:t>المقدمة للعطاء</w:t>
                  </w:r>
                  <w:r w:rsidRPr="00CE1B35">
                    <w:rPr>
                      <w:rFonts w:ascii="Arial" w:hAnsi="Arial" w:hint="cs"/>
                      <w:sz w:val="28"/>
                      <w:szCs w:val="28"/>
                      <w:rtl/>
                      <w:lang w:bidi="ar-JO"/>
                    </w:rPr>
                    <w:t xml:space="preserve"> </w:t>
                  </w:r>
                  <w:r w:rsidRPr="00CE1B35">
                    <w:rPr>
                      <w:rFonts w:ascii="Arial" w:hAnsi="Arial"/>
                      <w:sz w:val="28"/>
                      <w:szCs w:val="28"/>
                      <w:rtl/>
                      <w:lang w:bidi="ar-JO"/>
                    </w:rPr>
                    <w:t>لمدة (1</w:t>
                  </w:r>
                  <w:r w:rsidRPr="00CE1B35">
                    <w:rPr>
                      <w:rFonts w:ascii="Arial" w:hAnsi="Arial" w:hint="cs"/>
                      <w:sz w:val="28"/>
                      <w:szCs w:val="28"/>
                      <w:rtl/>
                      <w:lang w:bidi="ar-JO"/>
                    </w:rPr>
                    <w:t>2</w:t>
                  </w:r>
                  <w:r w:rsidRPr="00CE1B35">
                    <w:rPr>
                      <w:rFonts w:ascii="Arial" w:hAnsi="Arial"/>
                      <w:sz w:val="28"/>
                      <w:szCs w:val="28"/>
                      <w:rtl/>
                      <w:lang w:bidi="ar-JO"/>
                    </w:rPr>
                    <w:t>0) مائة</w:t>
                  </w:r>
                  <w:r w:rsidRPr="00CE1B35">
                    <w:rPr>
                      <w:rFonts w:ascii="Arial" w:hAnsi="Arial" w:hint="cs"/>
                      <w:sz w:val="28"/>
                      <w:szCs w:val="28"/>
                      <w:rtl/>
                      <w:lang w:bidi="ar-JO"/>
                    </w:rPr>
                    <w:t xml:space="preserve"> وعشرون</w:t>
                  </w:r>
                  <w:r w:rsidRPr="00CE1B35">
                    <w:rPr>
                      <w:rFonts w:ascii="Arial" w:hAnsi="Arial"/>
                      <w:sz w:val="28"/>
                      <w:szCs w:val="28"/>
                      <w:rtl/>
                      <w:lang w:bidi="ar-JO"/>
                    </w:rPr>
                    <w:t xml:space="preserve"> </w:t>
                  </w:r>
                  <w:r w:rsidRPr="00CE1B35">
                    <w:rPr>
                      <w:rFonts w:ascii="Arial" w:hAnsi="Arial" w:hint="cs"/>
                      <w:sz w:val="28"/>
                      <w:szCs w:val="28"/>
                      <w:rtl/>
                      <w:lang w:bidi="ar-JO"/>
                    </w:rPr>
                    <w:t>يوماً ابتداء من تاريخ أخر يوم لإيداع العروض،</w:t>
                  </w:r>
                  <w:r w:rsidRPr="00CE1B35">
                    <w:rPr>
                      <w:rFonts w:ascii="Arial" w:hAnsi="Arial"/>
                      <w:sz w:val="28"/>
                      <w:szCs w:val="28"/>
                      <w:rtl/>
                      <w:lang w:bidi="ar-JO"/>
                    </w:rPr>
                    <w:t xml:space="preserve"> وفي حال إعادة طرح </w:t>
                  </w:r>
                  <w:r w:rsidRPr="00CE1B35">
                    <w:rPr>
                      <w:rFonts w:ascii="Arial" w:hAnsi="Arial" w:hint="cs"/>
                      <w:sz w:val="28"/>
                      <w:szCs w:val="28"/>
                      <w:rtl/>
                      <w:lang w:bidi="ar-JO"/>
                    </w:rPr>
                    <w:t xml:space="preserve">العطاء </w:t>
                  </w:r>
                  <w:r w:rsidRPr="00CE1B35">
                    <w:rPr>
                      <w:rFonts w:ascii="Arial" w:hAnsi="Arial"/>
                      <w:sz w:val="28"/>
                      <w:szCs w:val="28"/>
                      <w:rtl/>
                      <w:lang w:bidi="ar-JO"/>
                    </w:rPr>
                    <w:t xml:space="preserve">فمن تاريخ أخر موعد لاستلام العروض </w:t>
                  </w:r>
                  <w:r w:rsidRPr="00CE1B35">
                    <w:rPr>
                      <w:rFonts w:ascii="Arial" w:hAnsi="Arial" w:hint="cs"/>
                      <w:sz w:val="28"/>
                      <w:szCs w:val="28"/>
                      <w:rtl/>
                      <w:lang w:bidi="ar-JO"/>
                    </w:rPr>
                    <w:t>للعطاء المعاد طرحه</w:t>
                  </w:r>
                  <w:r w:rsidRPr="00CE1B35">
                    <w:rPr>
                      <w:rFonts w:ascii="Arial" w:hAnsi="Arial"/>
                      <w:sz w:val="28"/>
                      <w:szCs w:val="28"/>
                      <w:rtl/>
                      <w:lang w:bidi="ar-JO"/>
                    </w:rPr>
                    <w:t xml:space="preserve">. </w:t>
                  </w:r>
                  <w:r w:rsidRPr="00CE1B35">
                    <w:rPr>
                      <w:rFonts w:ascii="Arial" w:hAnsi="Arial" w:hint="cs"/>
                      <w:sz w:val="28"/>
                      <w:szCs w:val="28"/>
                      <w:rtl/>
                      <w:lang w:bidi="ar-JO"/>
                    </w:rPr>
                    <w:t xml:space="preserve">وعلى المشترك تبليغ دائرة العطاءات المركزية خطيا بعدم رغبته في </w:t>
                  </w:r>
                  <w:r w:rsidRPr="00CE1B35">
                    <w:rPr>
                      <w:rFonts w:ascii="Arial" w:hAnsi="Arial"/>
                      <w:sz w:val="28"/>
                      <w:szCs w:val="28"/>
                      <w:rtl/>
                      <w:lang w:bidi="ar-JO"/>
                    </w:rPr>
                    <w:t>تمديد</w:t>
                  </w:r>
                  <w:r w:rsidRPr="00CE1B35">
                    <w:rPr>
                      <w:rFonts w:ascii="Arial" w:hAnsi="Arial" w:hint="cs"/>
                      <w:sz w:val="28"/>
                      <w:szCs w:val="28"/>
                      <w:rtl/>
                      <w:lang w:bidi="ar-JO"/>
                    </w:rPr>
                    <w:t xml:space="preserve"> </w:t>
                  </w:r>
                  <w:r w:rsidRPr="00CE1B35">
                    <w:rPr>
                      <w:rFonts w:ascii="Arial" w:hAnsi="Arial" w:hint="cs"/>
                      <w:color w:val="000000"/>
                      <w:sz w:val="28"/>
                      <w:szCs w:val="28"/>
                      <w:rtl/>
                      <w:lang w:bidi="ar-JO"/>
                    </w:rPr>
                    <w:t xml:space="preserve">صلاحية </w:t>
                  </w:r>
                  <w:r w:rsidRPr="00CE1B35">
                    <w:rPr>
                      <w:rFonts w:ascii="Arial" w:hAnsi="Arial"/>
                      <w:sz w:val="28"/>
                      <w:szCs w:val="28"/>
                      <w:rtl/>
                      <w:lang w:bidi="ar-JO"/>
                    </w:rPr>
                    <w:t>عرض</w:t>
                  </w:r>
                  <w:r w:rsidRPr="00CE1B35">
                    <w:rPr>
                      <w:rFonts w:ascii="Arial" w:hAnsi="Arial" w:hint="cs"/>
                      <w:sz w:val="28"/>
                      <w:szCs w:val="28"/>
                      <w:rtl/>
                      <w:lang w:bidi="ar-JO"/>
                    </w:rPr>
                    <w:t xml:space="preserve">ه قبل </w:t>
                  </w:r>
                  <w:r w:rsidR="00CB0AE6" w:rsidRPr="00CE1B35">
                    <w:rPr>
                      <w:rFonts w:ascii="Arial" w:hAnsi="Arial" w:hint="cs"/>
                      <w:sz w:val="28"/>
                      <w:szCs w:val="28"/>
                      <w:rtl/>
                      <w:lang w:bidi="ar-JO"/>
                    </w:rPr>
                    <w:t>انتهاء</w:t>
                  </w:r>
                  <w:r w:rsidRPr="00CE1B35">
                    <w:rPr>
                      <w:rFonts w:ascii="Arial" w:hAnsi="Arial" w:hint="cs"/>
                      <w:sz w:val="28"/>
                      <w:szCs w:val="28"/>
                      <w:rtl/>
                      <w:lang w:bidi="ar-JO"/>
                    </w:rPr>
                    <w:t xml:space="preserve"> المدة المحددة بعشرة أيام عمل على</w:t>
                  </w:r>
                  <w:r w:rsidRPr="00CE1B35">
                    <w:rPr>
                      <w:rFonts w:ascii="Arial" w:hAnsi="Arial" w:hint="cs"/>
                      <w:color w:val="000000"/>
                      <w:sz w:val="28"/>
                      <w:szCs w:val="28"/>
                      <w:rtl/>
                      <w:lang w:bidi="ar-JO"/>
                    </w:rPr>
                    <w:t xml:space="preserve"> الأقل، وإلا يعتبر تأمينه أو كفالاته المقدمة من قبله وعرضه المالي سارية المفعول لفترة </w:t>
                  </w:r>
                  <w:r w:rsidRPr="00CE1B35">
                    <w:rPr>
                      <w:rFonts w:ascii="Arial" w:hAnsi="Arial"/>
                      <w:sz w:val="28"/>
                      <w:szCs w:val="28"/>
                      <w:rtl/>
                      <w:lang w:bidi="ar-JO"/>
                    </w:rPr>
                    <w:t>(1</w:t>
                  </w:r>
                  <w:r w:rsidRPr="00CE1B35">
                    <w:rPr>
                      <w:rFonts w:ascii="Arial" w:hAnsi="Arial" w:hint="cs"/>
                      <w:sz w:val="28"/>
                      <w:szCs w:val="28"/>
                      <w:rtl/>
                      <w:lang w:bidi="ar-JO"/>
                    </w:rPr>
                    <w:t>2</w:t>
                  </w:r>
                  <w:r w:rsidRPr="00CE1B35">
                    <w:rPr>
                      <w:rFonts w:ascii="Arial" w:hAnsi="Arial"/>
                      <w:sz w:val="28"/>
                      <w:szCs w:val="28"/>
                      <w:rtl/>
                      <w:lang w:bidi="ar-JO"/>
                    </w:rPr>
                    <w:t>0) مائة</w:t>
                  </w:r>
                  <w:r w:rsidRPr="00CE1B35">
                    <w:rPr>
                      <w:rFonts w:ascii="Arial" w:hAnsi="Arial" w:hint="cs"/>
                      <w:sz w:val="28"/>
                      <w:szCs w:val="28"/>
                      <w:rtl/>
                      <w:lang w:bidi="ar-JO"/>
                    </w:rPr>
                    <w:t xml:space="preserve"> وعشرون</w:t>
                  </w:r>
                  <w:r w:rsidRPr="00CE1B35">
                    <w:rPr>
                      <w:rFonts w:ascii="Arial" w:hAnsi="Arial"/>
                      <w:sz w:val="28"/>
                      <w:szCs w:val="28"/>
                      <w:rtl/>
                      <w:lang w:bidi="ar-JO"/>
                    </w:rPr>
                    <w:t xml:space="preserve"> </w:t>
                  </w:r>
                  <w:r w:rsidRPr="00CE1B35">
                    <w:rPr>
                      <w:rFonts w:ascii="Arial" w:hAnsi="Arial" w:hint="cs"/>
                      <w:sz w:val="28"/>
                      <w:szCs w:val="28"/>
                      <w:rtl/>
                      <w:lang w:bidi="ar-JO"/>
                    </w:rPr>
                    <w:t xml:space="preserve">يوماً </w:t>
                  </w:r>
                  <w:r w:rsidRPr="00CE1B35">
                    <w:rPr>
                      <w:rFonts w:ascii="Arial" w:hAnsi="Arial" w:hint="cs"/>
                      <w:color w:val="000000"/>
                      <w:sz w:val="28"/>
                      <w:szCs w:val="28"/>
                      <w:rtl/>
                      <w:lang w:bidi="ar-JO"/>
                    </w:rPr>
                    <w:t xml:space="preserve">أخرى، </w:t>
                  </w:r>
                  <w:r w:rsidRPr="00CE1B35">
                    <w:rPr>
                      <w:rFonts w:ascii="Arial" w:hAnsi="Arial"/>
                      <w:color w:val="000000"/>
                      <w:sz w:val="28"/>
                      <w:szCs w:val="28"/>
                      <w:rtl/>
                      <w:lang w:bidi="ar-JO"/>
                    </w:rPr>
                    <w:t xml:space="preserve">ويعتبر </w:t>
                  </w:r>
                  <w:r w:rsidRPr="00CE1B35">
                    <w:rPr>
                      <w:rFonts w:ascii="Arial" w:hAnsi="Arial" w:hint="cs"/>
                      <w:color w:val="000000"/>
                      <w:sz w:val="28"/>
                      <w:szCs w:val="28"/>
                      <w:rtl/>
                      <w:lang w:bidi="ar-JO"/>
                    </w:rPr>
                    <w:t>تقديمه للعرض</w:t>
                  </w:r>
                  <w:r w:rsidRPr="00CE1B35">
                    <w:rPr>
                      <w:rFonts w:ascii="Arial" w:hAnsi="Arial"/>
                      <w:color w:val="000000"/>
                      <w:sz w:val="28"/>
                      <w:szCs w:val="28"/>
                      <w:rtl/>
                      <w:lang w:bidi="ar-JO"/>
                    </w:rPr>
                    <w:t xml:space="preserve"> </w:t>
                  </w:r>
                  <w:r w:rsidR="00CB0AE6" w:rsidRPr="00CE1B35">
                    <w:rPr>
                      <w:rFonts w:ascii="Arial" w:hAnsi="Arial" w:hint="cs"/>
                      <w:color w:val="000000"/>
                      <w:sz w:val="28"/>
                      <w:szCs w:val="28"/>
                      <w:rtl/>
                      <w:lang w:bidi="ar-JO"/>
                    </w:rPr>
                    <w:t>التزاما</w:t>
                  </w:r>
                  <w:r w:rsidR="00CB0AE6">
                    <w:rPr>
                      <w:rFonts w:ascii="Arial" w:hAnsi="Arial" w:hint="cs"/>
                      <w:color w:val="000000"/>
                      <w:sz w:val="28"/>
                      <w:szCs w:val="28"/>
                      <w:rtl/>
                      <w:lang w:bidi="ar-JO"/>
                    </w:rPr>
                    <w:t>ً</w:t>
                  </w:r>
                  <w:r w:rsidRPr="00CE1B35">
                    <w:rPr>
                      <w:rFonts w:ascii="Arial" w:hAnsi="Arial"/>
                      <w:color w:val="000000"/>
                      <w:sz w:val="28"/>
                      <w:szCs w:val="28"/>
                      <w:rtl/>
                      <w:lang w:bidi="ar-JO"/>
                    </w:rPr>
                    <w:t xml:space="preserve"> بذلك.</w:t>
                  </w:r>
                </w:p>
              </w:tc>
            </w:tr>
            <w:tr w:rsidR="00DB659D" w:rsidTr="0008581D">
              <w:tc>
                <w:tcPr>
                  <w:tcW w:w="428" w:type="dxa"/>
                  <w:shd w:val="clear" w:color="auto" w:fill="auto"/>
                </w:tcPr>
                <w:p w:rsidR="00DB659D" w:rsidRPr="00CE1B35" w:rsidRDefault="00DB659D" w:rsidP="0008581D">
                  <w:pPr>
                    <w:pStyle w:val="11"/>
                    <w:spacing w:before="60" w:after="60"/>
                    <w:ind w:left="-72" w:right="-144"/>
                    <w:jc w:val="lowKashida"/>
                    <w:rPr>
                      <w:rFonts w:ascii="Arial" w:hAnsi="Arial"/>
                      <w:sz w:val="24"/>
                      <w:szCs w:val="24"/>
                      <w:lang w:bidi="ar-JO"/>
                    </w:rPr>
                  </w:pPr>
                  <w:r w:rsidRPr="00CE1B35">
                    <w:rPr>
                      <w:rFonts w:ascii="Arial" w:hAnsi="Arial" w:hint="cs"/>
                      <w:b/>
                      <w:bCs/>
                      <w:sz w:val="24"/>
                      <w:szCs w:val="24"/>
                      <w:rtl/>
                      <w:lang w:bidi="ar-JO"/>
                    </w:rPr>
                    <w:t>14.</w:t>
                  </w:r>
                </w:p>
                <w:p w:rsidR="00DB659D" w:rsidRPr="00CE1B35" w:rsidRDefault="00DB659D" w:rsidP="0008581D">
                  <w:pPr>
                    <w:bidi/>
                    <w:spacing w:before="60" w:after="60"/>
                    <w:ind w:left="-72" w:right="-144"/>
                    <w:jc w:val="lowKashida"/>
                    <w:rPr>
                      <w:rtl/>
                    </w:rPr>
                  </w:pPr>
                </w:p>
              </w:tc>
              <w:tc>
                <w:tcPr>
                  <w:tcW w:w="8932" w:type="dxa"/>
                  <w:gridSpan w:val="2"/>
                  <w:shd w:val="clear" w:color="auto" w:fill="auto"/>
                </w:tcPr>
                <w:p w:rsidR="00DB659D" w:rsidRDefault="00DB659D" w:rsidP="0008581D">
                  <w:pPr>
                    <w:bidi/>
                    <w:spacing w:before="60" w:after="60"/>
                    <w:jc w:val="lowKashida"/>
                    <w:rPr>
                      <w:rtl/>
                    </w:rPr>
                  </w:pPr>
                  <w:r w:rsidRPr="00CE1B35">
                    <w:rPr>
                      <w:rFonts w:ascii="Arial" w:hAnsi="Arial"/>
                      <w:sz w:val="28"/>
                      <w:szCs w:val="28"/>
                      <w:rtl/>
                      <w:lang w:bidi="ar-JO"/>
                    </w:rPr>
                    <w:t xml:space="preserve">تقدم الأسعار بالدينار الأردني على أساس «واصل مستودعات الجامعة» بحيث يتولى </w:t>
                  </w:r>
                  <w:r w:rsidRPr="00CE1B35">
                    <w:rPr>
                      <w:rFonts w:ascii="Arial" w:hAnsi="Arial" w:hint="cs"/>
                      <w:sz w:val="28"/>
                      <w:szCs w:val="28"/>
                      <w:rtl/>
                      <w:lang w:bidi="ar-JO"/>
                    </w:rPr>
                    <w:t>المتعهد</w:t>
                  </w:r>
                  <w:r w:rsidRPr="00CE1B35">
                    <w:rPr>
                      <w:rFonts w:ascii="Arial" w:hAnsi="Arial"/>
                      <w:sz w:val="28"/>
                      <w:szCs w:val="28"/>
                      <w:rtl/>
                      <w:lang w:bidi="ar-JO"/>
                    </w:rPr>
                    <w:t xml:space="preserve"> المحال عليه العطاء التخليص على البضاعة وشحنها وتوصيلها للجامعة وتركيبها وتشغيلها </w:t>
                  </w:r>
                  <w:r w:rsidRPr="00CE1B35">
                    <w:rPr>
                      <w:rFonts w:ascii="Arial" w:hAnsi="Arial" w:hint="cs"/>
                      <w:sz w:val="28"/>
                      <w:szCs w:val="28"/>
                      <w:rtl/>
                      <w:lang w:bidi="ar-JO"/>
                    </w:rPr>
                    <w:t xml:space="preserve">وجميع ما يلزم </w:t>
                  </w:r>
                  <w:r w:rsidRPr="00CE1B35">
                    <w:rPr>
                      <w:rFonts w:ascii="Arial" w:hAnsi="Arial"/>
                      <w:sz w:val="28"/>
                      <w:szCs w:val="28"/>
                      <w:rtl/>
                      <w:lang w:bidi="ar-JO"/>
                    </w:rPr>
                    <w:t>حسب الأصول، ما لم يرد خلاف ذلك في الشروط الخاصة لدعوة العطاء، وفي حال</w:t>
                  </w:r>
                  <w:r w:rsidRPr="00CE1B35">
                    <w:rPr>
                      <w:rFonts w:ascii="Arial" w:hAnsi="Arial" w:hint="cs"/>
                      <w:sz w:val="28"/>
                      <w:szCs w:val="28"/>
                      <w:rtl/>
                      <w:lang w:bidi="ar-JO"/>
                    </w:rPr>
                    <w:t xml:space="preserve"> </w:t>
                  </w:r>
                  <w:r w:rsidRPr="00CE1B35">
                    <w:rPr>
                      <w:rFonts w:ascii="Arial" w:hAnsi="Arial"/>
                      <w:sz w:val="28"/>
                      <w:szCs w:val="28"/>
                      <w:rtl/>
                      <w:lang w:bidi="ar-JO"/>
                    </w:rPr>
                    <w:t xml:space="preserve">تقديم الأسعار بغير الدينار الأردني، </w:t>
                  </w:r>
                  <w:r w:rsidRPr="00CE1B35">
                    <w:rPr>
                      <w:rFonts w:ascii="Arial" w:hAnsi="Arial" w:hint="cs"/>
                      <w:sz w:val="28"/>
                      <w:szCs w:val="28"/>
                      <w:rtl/>
                      <w:lang w:bidi="ar-JO"/>
                    </w:rPr>
                    <w:t xml:space="preserve">فللجنة </w:t>
                  </w:r>
                  <w:r w:rsidRPr="00CE1B35">
                    <w:rPr>
                      <w:rFonts w:ascii="Arial" w:hAnsi="Arial"/>
                      <w:sz w:val="28"/>
                      <w:szCs w:val="28"/>
                      <w:rtl/>
                      <w:lang w:bidi="ar-JO"/>
                    </w:rPr>
                    <w:t xml:space="preserve">تحويل السعر إلى الدينار </w:t>
                  </w:r>
                  <w:r w:rsidRPr="00CE1B35">
                    <w:rPr>
                      <w:rFonts w:ascii="Arial" w:hAnsi="Arial" w:hint="cs"/>
                      <w:sz w:val="28"/>
                      <w:szCs w:val="28"/>
                      <w:rtl/>
                      <w:lang w:bidi="ar-JO"/>
                    </w:rPr>
                    <w:t>الأردني</w:t>
                  </w:r>
                  <w:r w:rsidRPr="00CE1B35">
                    <w:rPr>
                      <w:rFonts w:ascii="Arial" w:hAnsi="Arial"/>
                      <w:sz w:val="28"/>
                      <w:szCs w:val="28"/>
                      <w:rtl/>
                      <w:lang w:bidi="ar-JO"/>
                    </w:rPr>
                    <w:t xml:space="preserve"> حسب سعر الصرف المعتمد رسميا لأخر </w:t>
                  </w:r>
                  <w:r w:rsidRPr="00CE1B35">
                    <w:rPr>
                      <w:rFonts w:ascii="Arial" w:hAnsi="Arial" w:hint="cs"/>
                      <w:sz w:val="28"/>
                      <w:szCs w:val="28"/>
                      <w:rtl/>
                      <w:lang w:bidi="ar-JO"/>
                    </w:rPr>
                    <w:t>يوم</w:t>
                  </w:r>
                  <w:r w:rsidRPr="00CE1B35">
                    <w:rPr>
                      <w:rFonts w:ascii="Arial" w:hAnsi="Arial"/>
                      <w:sz w:val="28"/>
                      <w:szCs w:val="28"/>
                      <w:rtl/>
                      <w:lang w:bidi="ar-JO"/>
                    </w:rPr>
                    <w:t xml:space="preserve"> لإيداع العروض.</w:t>
                  </w:r>
                </w:p>
                <w:p w:rsidR="00CB0AE6" w:rsidRDefault="00CB0AE6" w:rsidP="00CB0AE6">
                  <w:pPr>
                    <w:bidi/>
                    <w:spacing w:before="60" w:after="60"/>
                    <w:jc w:val="lowKashida"/>
                    <w:rPr>
                      <w:rtl/>
                    </w:rPr>
                  </w:pPr>
                </w:p>
                <w:p w:rsidR="006665A8" w:rsidRDefault="006665A8" w:rsidP="006665A8">
                  <w:pPr>
                    <w:bidi/>
                    <w:spacing w:before="60" w:after="60"/>
                    <w:jc w:val="lowKashida"/>
                    <w:rPr>
                      <w:rtl/>
                    </w:rPr>
                  </w:pPr>
                </w:p>
              </w:tc>
            </w:tr>
            <w:tr w:rsidR="00DB659D" w:rsidRPr="00CE1B35" w:rsidTr="0008581D">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right="-144"/>
                    <w:jc w:val="lowKashida"/>
                    <w:rPr>
                      <w:rtl/>
                    </w:rPr>
                  </w:pPr>
                </w:p>
              </w:tc>
              <w:tc>
                <w:tcPr>
                  <w:tcW w:w="8506" w:type="dxa"/>
                  <w:shd w:val="clear" w:color="auto" w:fill="auto"/>
                </w:tcPr>
                <w:p w:rsidR="00DB659D" w:rsidRPr="00CE1B35" w:rsidRDefault="00DB659D" w:rsidP="0008581D">
                  <w:pPr>
                    <w:pStyle w:val="11"/>
                    <w:spacing w:before="60" w:after="60"/>
                    <w:ind w:left="360" w:hanging="180"/>
                    <w:jc w:val="center"/>
                    <w:rPr>
                      <w:rFonts w:ascii="Arial" w:hAnsi="Arial"/>
                      <w:b/>
                      <w:bCs/>
                      <w:sz w:val="28"/>
                      <w:szCs w:val="28"/>
                      <w:rtl/>
                      <w:lang w:bidi="ar-JO"/>
                    </w:rPr>
                  </w:pPr>
                  <w:r w:rsidRPr="00CE1B35">
                    <w:rPr>
                      <w:rFonts w:ascii="Arial" w:hAnsi="Arial"/>
                      <w:b/>
                      <w:bCs/>
                      <w:sz w:val="28"/>
                      <w:szCs w:val="28"/>
                      <w:rtl/>
                      <w:lang w:bidi="ar-JO"/>
                    </w:rPr>
                    <w:t>الكفالات والتأمينات</w:t>
                  </w:r>
                </w:p>
              </w:tc>
            </w:tr>
            <w:tr w:rsidR="00DB659D" w:rsidRPr="00CE1B35" w:rsidTr="0008581D">
              <w:trPr>
                <w:trHeight w:val="2014"/>
              </w:trPr>
              <w:tc>
                <w:tcPr>
                  <w:tcW w:w="428" w:type="dxa"/>
                  <w:shd w:val="clear" w:color="auto" w:fill="auto"/>
                </w:tcPr>
                <w:p w:rsidR="00DB659D" w:rsidRPr="00CE1B35" w:rsidRDefault="00DB659D" w:rsidP="0008581D">
                  <w:pPr>
                    <w:bidi/>
                    <w:spacing w:before="60" w:after="60"/>
                    <w:ind w:left="-72" w:right="-144"/>
                    <w:jc w:val="lowKashida"/>
                    <w:rPr>
                      <w:rtl/>
                    </w:rPr>
                  </w:pPr>
                  <w:r w:rsidRPr="00CE1B35">
                    <w:rPr>
                      <w:rFonts w:ascii="Arial" w:hAnsi="Arial"/>
                      <w:b/>
                      <w:bCs/>
                      <w:rtl/>
                      <w:lang w:bidi="ar-JO"/>
                    </w:rPr>
                    <w:t>1</w:t>
                  </w:r>
                  <w:r w:rsidRPr="00CE1B35">
                    <w:rPr>
                      <w:rFonts w:ascii="Arial" w:hAnsi="Arial" w:hint="cs"/>
                      <w:b/>
                      <w:bCs/>
                      <w:rtl/>
                      <w:lang w:bidi="ar-JO"/>
                    </w:rPr>
                    <w:t>5</w:t>
                  </w:r>
                  <w:r w:rsidRPr="00CE1B35">
                    <w:rPr>
                      <w:rFonts w:ascii="Arial" w:hAnsi="Arial"/>
                      <w:b/>
                      <w:bCs/>
                      <w:rtl/>
                      <w:lang w:bidi="ar-JO"/>
                    </w:rPr>
                    <w:t>.</w:t>
                  </w:r>
                </w:p>
              </w:tc>
              <w:tc>
                <w:tcPr>
                  <w:tcW w:w="426" w:type="dxa"/>
                  <w:shd w:val="clear" w:color="auto" w:fill="auto"/>
                </w:tcPr>
                <w:p w:rsidR="00DB659D" w:rsidRPr="00CE1B35" w:rsidRDefault="00DB659D" w:rsidP="0008581D">
                  <w:pPr>
                    <w:bidi/>
                    <w:spacing w:before="60" w:after="60"/>
                    <w:ind w:left="-72" w:right="-144"/>
                    <w:jc w:val="lowKashida"/>
                    <w:rPr>
                      <w:sz w:val="28"/>
                      <w:szCs w:val="28"/>
                      <w:rtl/>
                    </w:rPr>
                  </w:pPr>
                  <w:r w:rsidRPr="00CE1B35">
                    <w:rPr>
                      <w:rFonts w:ascii="Arial" w:hAnsi="Arial"/>
                      <w:sz w:val="28"/>
                      <w:szCs w:val="28"/>
                      <w:rtl/>
                      <w:lang w:bidi="ar-JO"/>
                    </w:rPr>
                    <w:t>أ)</w:t>
                  </w:r>
                  <w:r>
                    <w:rPr>
                      <w:rFonts w:ascii="Arial" w:hAnsi="Arial"/>
                      <w:sz w:val="28"/>
                      <w:szCs w:val="28"/>
                      <w:rtl/>
                      <w:lang w:bidi="ar-JO"/>
                    </w:rPr>
                    <w:t xml:space="preserve"> </w:t>
                  </w:r>
                </w:p>
              </w:tc>
              <w:tc>
                <w:tcPr>
                  <w:tcW w:w="8506" w:type="dxa"/>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sidRPr="00CE1B35">
                    <w:rPr>
                      <w:rFonts w:ascii="Arial" w:hAnsi="Arial"/>
                      <w:sz w:val="28"/>
                      <w:szCs w:val="28"/>
                      <w:rtl/>
                      <w:lang w:bidi="ar-JO"/>
                    </w:rPr>
                    <w:t>على المشترك أن يرفق بالعرض، لصالح الجامعة الأردنية ولأمرها فقط</w:t>
                  </w:r>
                  <w:r>
                    <w:rPr>
                      <w:rFonts w:ascii="Arial" w:hAnsi="Arial"/>
                      <w:sz w:val="28"/>
                      <w:szCs w:val="28"/>
                      <w:rtl/>
                      <w:lang w:bidi="ar-JO"/>
                    </w:rPr>
                    <w:t>،</w:t>
                  </w:r>
                  <w:r w:rsidRPr="00CE1B35">
                    <w:rPr>
                      <w:rFonts w:ascii="Arial" w:hAnsi="Arial"/>
                      <w:sz w:val="28"/>
                      <w:szCs w:val="28"/>
                      <w:rtl/>
                      <w:lang w:bidi="ar-JO"/>
                    </w:rPr>
                    <w:t xml:space="preserve"> تأمينا للدخول في العطاء</w:t>
                  </w:r>
                  <w:r w:rsidRPr="00CE1B35">
                    <w:rPr>
                      <w:rFonts w:ascii="Arial" w:hAnsi="Arial" w:hint="cs"/>
                      <w:sz w:val="28"/>
                      <w:szCs w:val="28"/>
                      <w:rtl/>
                      <w:lang w:bidi="ar-JO"/>
                    </w:rPr>
                    <w:t xml:space="preserve"> </w:t>
                  </w:r>
                  <w:r w:rsidRPr="00CE1B35">
                    <w:rPr>
                      <w:rFonts w:ascii="Arial" w:hAnsi="Arial"/>
                      <w:sz w:val="28"/>
                      <w:szCs w:val="28"/>
                      <w:rtl/>
                      <w:lang w:bidi="ar-JO"/>
                    </w:rPr>
                    <w:t xml:space="preserve">على شكل كفالة مصرفية أو شيكا مصدقا من قبل أحد المصارف </w:t>
                  </w:r>
                  <w:r w:rsidRPr="00CE1B35">
                    <w:rPr>
                      <w:rFonts w:ascii="Arial" w:hAnsi="Arial" w:hint="cs"/>
                      <w:sz w:val="28"/>
                      <w:szCs w:val="28"/>
                      <w:rtl/>
                      <w:lang w:bidi="ar-JO"/>
                    </w:rPr>
                    <w:t>العاملة في المملكة</w:t>
                  </w:r>
                  <w:r w:rsidRPr="00CE1B35">
                    <w:rPr>
                      <w:rFonts w:ascii="Arial" w:hAnsi="Arial"/>
                      <w:sz w:val="28"/>
                      <w:szCs w:val="28"/>
                      <w:rtl/>
                      <w:lang w:bidi="ar-JO"/>
                    </w:rPr>
                    <w:t xml:space="preserve"> </w:t>
                  </w:r>
                  <w:r w:rsidRPr="00CE1B35">
                    <w:rPr>
                      <w:rFonts w:ascii="Arial" w:hAnsi="Arial" w:hint="cs"/>
                      <w:sz w:val="28"/>
                      <w:szCs w:val="28"/>
                      <w:rtl/>
                      <w:lang w:bidi="ar-JO"/>
                    </w:rPr>
                    <w:t xml:space="preserve">بنسبة </w:t>
                  </w:r>
                  <w:r w:rsidRPr="00CE1B35">
                    <w:rPr>
                      <w:rFonts w:ascii="Arial" w:hAnsi="Arial"/>
                      <w:sz w:val="28"/>
                      <w:szCs w:val="28"/>
                      <w:rtl/>
                      <w:lang w:bidi="ar-JO"/>
                    </w:rPr>
                    <w:t>لا</w:t>
                  </w:r>
                  <w:r w:rsidRPr="00CE1B35">
                    <w:rPr>
                      <w:rFonts w:ascii="Arial" w:hAnsi="Arial" w:hint="cs"/>
                      <w:sz w:val="28"/>
                      <w:szCs w:val="28"/>
                      <w:rtl/>
                      <w:lang w:bidi="ar-JO"/>
                    </w:rPr>
                    <w:t xml:space="preserve"> </w:t>
                  </w:r>
                  <w:r w:rsidRPr="00CE1B35">
                    <w:rPr>
                      <w:rFonts w:ascii="Arial" w:hAnsi="Arial" w:hint="cs"/>
                      <w:b/>
                      <w:bCs/>
                      <w:sz w:val="28"/>
                      <w:szCs w:val="28"/>
                      <w:u w:val="single"/>
                      <w:rtl/>
                      <w:lang w:bidi="ar-JO"/>
                    </w:rPr>
                    <w:t>ت</w:t>
                  </w:r>
                  <w:r w:rsidRPr="00CE1B35">
                    <w:rPr>
                      <w:rFonts w:ascii="Arial" w:hAnsi="Arial"/>
                      <w:b/>
                      <w:bCs/>
                      <w:sz w:val="28"/>
                      <w:szCs w:val="28"/>
                      <w:u w:val="single"/>
                      <w:rtl/>
                      <w:lang w:bidi="ar-JO"/>
                    </w:rPr>
                    <w:t>قل عن (</w:t>
                  </w:r>
                  <w:r w:rsidRPr="00CE1B35">
                    <w:rPr>
                      <w:rFonts w:ascii="Arial" w:hAnsi="Arial" w:hint="cs"/>
                      <w:b/>
                      <w:bCs/>
                      <w:sz w:val="28"/>
                      <w:szCs w:val="28"/>
                      <w:u w:val="single"/>
                      <w:rtl/>
                      <w:lang w:bidi="ar-JO"/>
                    </w:rPr>
                    <w:t>3</w:t>
                  </w:r>
                  <w:r w:rsidRPr="00CE1B35">
                    <w:rPr>
                      <w:rFonts w:ascii="Arial" w:hAnsi="Arial"/>
                      <w:b/>
                      <w:bCs/>
                      <w:sz w:val="28"/>
                      <w:szCs w:val="28"/>
                      <w:u w:val="single"/>
                      <w:rtl/>
                      <w:lang w:bidi="ar-JO"/>
                    </w:rPr>
                    <w:t xml:space="preserve">%) </w:t>
                  </w:r>
                  <w:r w:rsidRPr="00CE1B35">
                    <w:rPr>
                      <w:rFonts w:ascii="Arial" w:hAnsi="Arial" w:hint="cs"/>
                      <w:b/>
                      <w:bCs/>
                      <w:sz w:val="28"/>
                      <w:szCs w:val="28"/>
                      <w:u w:val="single"/>
                      <w:rtl/>
                      <w:lang w:bidi="ar-JO"/>
                    </w:rPr>
                    <w:t>ثلاثة</w:t>
                  </w:r>
                  <w:r w:rsidRPr="00CE1B35">
                    <w:rPr>
                      <w:rFonts w:ascii="Arial" w:hAnsi="Arial"/>
                      <w:b/>
                      <w:bCs/>
                      <w:sz w:val="28"/>
                      <w:szCs w:val="28"/>
                      <w:u w:val="single"/>
                      <w:rtl/>
                      <w:lang w:bidi="ar-JO"/>
                    </w:rPr>
                    <w:t xml:space="preserve"> </w:t>
                  </w:r>
                  <w:r w:rsidRPr="00CE1B35">
                    <w:rPr>
                      <w:rFonts w:ascii="Arial" w:hAnsi="Arial" w:hint="cs"/>
                      <w:b/>
                      <w:bCs/>
                      <w:sz w:val="28"/>
                      <w:szCs w:val="28"/>
                      <w:u w:val="single"/>
                      <w:rtl/>
                      <w:lang w:bidi="ar-JO"/>
                    </w:rPr>
                    <w:t>بالمائة</w:t>
                  </w:r>
                  <w:r w:rsidRPr="00CE1B35">
                    <w:rPr>
                      <w:rFonts w:ascii="Arial" w:hAnsi="Arial"/>
                      <w:sz w:val="28"/>
                      <w:szCs w:val="28"/>
                      <w:rtl/>
                      <w:lang w:bidi="ar-JO"/>
                    </w:rPr>
                    <w:t xml:space="preserve"> من قيمة عرضه شاملا الضريبة العامة على المبيعات أو تلك القيمة المحددة في الإعلان عن العطاء ولا ينظر في ال</w:t>
                  </w:r>
                  <w:r>
                    <w:rPr>
                      <w:rFonts w:ascii="Arial" w:hAnsi="Arial"/>
                      <w:sz w:val="28"/>
                      <w:szCs w:val="28"/>
                      <w:rtl/>
                      <w:lang w:bidi="ar-JO"/>
                    </w:rPr>
                    <w:t>عروض غير المعززة بتلك التأمينات</w:t>
                  </w:r>
                  <w:r w:rsidRPr="00CE1B35">
                    <w:rPr>
                      <w:rFonts w:ascii="Arial" w:hAnsi="Arial"/>
                      <w:sz w:val="28"/>
                      <w:szCs w:val="28"/>
                      <w:rtl/>
                      <w:lang w:bidi="ar-JO"/>
                    </w:rPr>
                    <w:t xml:space="preserve">، وبحيث يتم ذكر أسم </w:t>
                  </w:r>
                  <w:r>
                    <w:rPr>
                      <w:rFonts w:ascii="Arial" w:hAnsi="Arial" w:hint="cs"/>
                      <w:sz w:val="28"/>
                      <w:szCs w:val="28"/>
                      <w:rtl/>
                      <w:lang w:bidi="ar-JO"/>
                    </w:rPr>
                    <w:t>المناقص</w:t>
                  </w:r>
                  <w:r w:rsidRPr="00CE1B35">
                    <w:rPr>
                      <w:rFonts w:ascii="Arial" w:hAnsi="Arial"/>
                      <w:sz w:val="28"/>
                      <w:szCs w:val="28"/>
                      <w:rtl/>
                      <w:lang w:bidi="ar-JO"/>
                    </w:rPr>
                    <w:t xml:space="preserve"> ورقم العطاء على هذا التامين بوضوح</w:t>
                  </w:r>
                  <w:r>
                    <w:rPr>
                      <w:rFonts w:ascii="Arial" w:hAnsi="Arial"/>
                      <w:sz w:val="28"/>
                      <w:szCs w:val="28"/>
                      <w:rtl/>
                      <w:lang w:bidi="ar-JO"/>
                    </w:rPr>
                    <w:t>،</w:t>
                  </w:r>
                  <w:r w:rsidRPr="00CE1B35">
                    <w:rPr>
                      <w:rFonts w:ascii="Arial" w:hAnsi="Arial"/>
                      <w:sz w:val="28"/>
                      <w:szCs w:val="28"/>
                      <w:rtl/>
                      <w:lang w:bidi="ar-JO"/>
                    </w:rPr>
                    <w:t xml:space="preserve"> وعلى أن تغطي الكفالة القيمة الأعلى لعرضه في حال وجود بدائل، تحت طائلة </w:t>
                  </w:r>
                  <w:r w:rsidRPr="00CE1B35">
                    <w:rPr>
                      <w:rFonts w:ascii="Arial" w:hAnsi="Arial" w:hint="cs"/>
                      <w:sz w:val="28"/>
                      <w:szCs w:val="28"/>
                      <w:rtl/>
                      <w:lang w:bidi="ar-JO"/>
                    </w:rPr>
                    <w:t>استبعاد</w:t>
                  </w:r>
                  <w:r w:rsidRPr="00CE1B35">
                    <w:rPr>
                      <w:rFonts w:ascii="Arial" w:hAnsi="Arial"/>
                      <w:sz w:val="28"/>
                      <w:szCs w:val="28"/>
                      <w:rtl/>
                      <w:lang w:bidi="ar-JO"/>
                    </w:rPr>
                    <w:t xml:space="preserve"> </w:t>
                  </w:r>
                  <w:r>
                    <w:rPr>
                      <w:rFonts w:ascii="Arial" w:hAnsi="Arial" w:hint="cs"/>
                      <w:sz w:val="28"/>
                      <w:szCs w:val="28"/>
                      <w:rtl/>
                      <w:lang w:bidi="ar-JO"/>
                    </w:rPr>
                    <w:t>البديل الذي لم يغطى بقيمة الكفالة.</w:t>
                  </w:r>
                </w:p>
              </w:tc>
            </w:tr>
            <w:tr w:rsidR="00DB659D" w:rsidRPr="00CE1B35" w:rsidTr="0008581D">
              <w:tc>
                <w:tcPr>
                  <w:tcW w:w="428" w:type="dxa"/>
                  <w:shd w:val="clear" w:color="auto" w:fill="auto"/>
                </w:tcPr>
                <w:p w:rsidR="00DB659D" w:rsidRPr="00CE1B35" w:rsidRDefault="00DB659D" w:rsidP="0008581D">
                  <w:pPr>
                    <w:bidi/>
                    <w:spacing w:before="60" w:after="60"/>
                    <w:ind w:left="-72" w:right="-144"/>
                    <w:jc w:val="lowKashida"/>
                    <w:rPr>
                      <w:rFonts w:ascii="Arial" w:hAnsi="Arial"/>
                      <w:b/>
                      <w:bCs/>
                      <w:rtl/>
                      <w:lang w:bidi="ar-JO"/>
                    </w:rPr>
                  </w:pPr>
                </w:p>
              </w:tc>
              <w:tc>
                <w:tcPr>
                  <w:tcW w:w="426" w:type="dxa"/>
                  <w:shd w:val="clear" w:color="auto" w:fill="auto"/>
                </w:tcPr>
                <w:p w:rsidR="00DB659D" w:rsidRPr="00CE1B35" w:rsidRDefault="00DB659D" w:rsidP="0008581D">
                  <w:pPr>
                    <w:bidi/>
                    <w:spacing w:before="60" w:after="60"/>
                    <w:ind w:left="-72" w:right="-144"/>
                    <w:jc w:val="lowKashida"/>
                    <w:rPr>
                      <w:rFonts w:ascii="Arial" w:hAnsi="Arial"/>
                      <w:sz w:val="28"/>
                      <w:szCs w:val="28"/>
                      <w:rtl/>
                      <w:lang w:bidi="ar-JO"/>
                    </w:rPr>
                  </w:pPr>
                  <w:r w:rsidRPr="00CE1B35">
                    <w:rPr>
                      <w:rFonts w:ascii="Arial" w:hAnsi="Arial" w:hint="cs"/>
                      <w:sz w:val="28"/>
                      <w:szCs w:val="28"/>
                      <w:rtl/>
                      <w:lang w:bidi="ar-JO"/>
                    </w:rPr>
                    <w:t>ب)</w:t>
                  </w:r>
                </w:p>
              </w:tc>
              <w:tc>
                <w:tcPr>
                  <w:tcW w:w="8506" w:type="dxa"/>
                  <w:shd w:val="clear" w:color="auto" w:fill="auto"/>
                </w:tcPr>
                <w:p w:rsidR="00DB659D" w:rsidRPr="00CE1B35" w:rsidRDefault="00DB659D" w:rsidP="0008581D">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يقدم المتعهد الذي يحال عليه العطاء تأمينا لحسن التنفيذ بنسبة (10%) عشرة </w:t>
                  </w:r>
                  <w:r w:rsidRPr="00CE1B35">
                    <w:rPr>
                      <w:rFonts w:ascii="Arial" w:hAnsi="Arial" w:hint="cs"/>
                      <w:sz w:val="28"/>
                      <w:szCs w:val="28"/>
                      <w:rtl/>
                      <w:lang w:bidi="ar-JO"/>
                    </w:rPr>
                    <w:t>بالمائة</w:t>
                  </w:r>
                  <w:r w:rsidRPr="00CE1B35">
                    <w:rPr>
                      <w:rFonts w:ascii="Arial" w:hAnsi="Arial"/>
                      <w:sz w:val="28"/>
                      <w:szCs w:val="28"/>
                      <w:rtl/>
                      <w:lang w:bidi="ar-JO"/>
                    </w:rPr>
                    <w:t xml:space="preserve"> من قيمة العطاء </w:t>
                  </w:r>
                  <w:r w:rsidRPr="00CE1B35">
                    <w:rPr>
                      <w:rFonts w:ascii="Arial" w:hAnsi="Arial" w:hint="cs"/>
                      <w:sz w:val="28"/>
                      <w:szCs w:val="28"/>
                      <w:rtl/>
                      <w:lang w:bidi="ar-JO"/>
                    </w:rPr>
                    <w:t>أو</w:t>
                  </w:r>
                  <w:r w:rsidRPr="00CE1B35">
                    <w:rPr>
                      <w:rFonts w:ascii="Arial" w:hAnsi="Arial"/>
                      <w:sz w:val="28"/>
                      <w:szCs w:val="28"/>
                      <w:rtl/>
                      <w:lang w:bidi="ar-JO"/>
                    </w:rPr>
                    <w:t xml:space="preserve"> المواد المحالة لأمر (الجامعة الأردنية) على شكل كفالة مصرفية أو شيك مصدق من قبل أحد المصارف </w:t>
                  </w:r>
                  <w:r w:rsidRPr="00CE1B35">
                    <w:rPr>
                      <w:rFonts w:ascii="Arial" w:hAnsi="Arial" w:hint="cs"/>
                      <w:sz w:val="28"/>
                      <w:szCs w:val="28"/>
                      <w:rtl/>
                      <w:lang w:bidi="ar-JO"/>
                    </w:rPr>
                    <w:t>العاملة في المملكة</w:t>
                  </w:r>
                  <w:r w:rsidRPr="00CE1B35">
                    <w:rPr>
                      <w:rFonts w:ascii="Arial" w:hAnsi="Arial"/>
                      <w:sz w:val="28"/>
                      <w:szCs w:val="28"/>
                      <w:rtl/>
                      <w:lang w:bidi="ar-JO"/>
                    </w:rPr>
                    <w:t xml:space="preserve"> تبقى سارية المفعول لحين</w:t>
                  </w:r>
                  <w:r w:rsidRPr="00CE1B35">
                    <w:rPr>
                      <w:rFonts w:ascii="Arial" w:hAnsi="Arial" w:hint="cs"/>
                      <w:sz w:val="28"/>
                      <w:szCs w:val="28"/>
                      <w:rtl/>
                      <w:lang w:bidi="ar-JO"/>
                    </w:rPr>
                    <w:t xml:space="preserve"> صدور محضر </w:t>
                  </w:r>
                  <w:r w:rsidR="00CB0AE6" w:rsidRPr="00CE1B35">
                    <w:rPr>
                      <w:rFonts w:ascii="Arial" w:hAnsi="Arial" w:hint="cs"/>
                      <w:sz w:val="28"/>
                      <w:szCs w:val="28"/>
                      <w:rtl/>
                      <w:lang w:bidi="ar-JO"/>
                    </w:rPr>
                    <w:t>استلام</w:t>
                  </w:r>
                  <w:r w:rsidRPr="00CE1B35">
                    <w:rPr>
                      <w:rFonts w:ascii="Arial" w:hAnsi="Arial" w:hint="cs"/>
                      <w:sz w:val="28"/>
                      <w:szCs w:val="28"/>
                      <w:rtl/>
                      <w:lang w:bidi="ar-JO"/>
                    </w:rPr>
                    <w:t xml:space="preserve"> أصولي أو تقرير فني حسب مقتضى الحال,</w:t>
                  </w:r>
                  <w:r>
                    <w:rPr>
                      <w:rFonts w:ascii="Arial" w:hAnsi="Arial" w:hint="cs"/>
                      <w:sz w:val="28"/>
                      <w:szCs w:val="28"/>
                      <w:rtl/>
                      <w:lang w:bidi="ar-JO"/>
                    </w:rPr>
                    <w:t xml:space="preserve"> ويشترط فيها أن تجدد تلقائياً ,</w:t>
                  </w:r>
                  <w:r w:rsidRPr="00CE1B35">
                    <w:rPr>
                      <w:rFonts w:ascii="Arial" w:hAnsi="Arial"/>
                      <w:sz w:val="28"/>
                      <w:szCs w:val="28"/>
                      <w:rtl/>
                      <w:lang w:bidi="ar-JO"/>
                    </w:rPr>
                    <w:t xml:space="preserve"> ويحفظ هذا التامين لدى </w:t>
                  </w:r>
                  <w:r>
                    <w:rPr>
                      <w:rFonts w:ascii="Arial" w:hAnsi="Arial" w:hint="cs"/>
                      <w:sz w:val="28"/>
                      <w:szCs w:val="28"/>
                      <w:rtl/>
                      <w:lang w:bidi="ar-JO"/>
                    </w:rPr>
                    <w:t>الشؤون</w:t>
                  </w:r>
                  <w:r w:rsidRPr="00CE1B35">
                    <w:rPr>
                      <w:rFonts w:ascii="Arial" w:hAnsi="Arial"/>
                      <w:sz w:val="28"/>
                      <w:szCs w:val="28"/>
                      <w:rtl/>
                      <w:lang w:bidi="ar-JO"/>
                    </w:rPr>
                    <w:t xml:space="preserve"> المالية في الجامعة</w:t>
                  </w:r>
                  <w:r>
                    <w:rPr>
                      <w:rFonts w:ascii="Arial" w:hAnsi="Arial" w:hint="cs"/>
                      <w:sz w:val="28"/>
                      <w:szCs w:val="28"/>
                      <w:rtl/>
                      <w:lang w:bidi="ar-JO"/>
                    </w:rPr>
                    <w:t xml:space="preserve"> /المستشفى</w:t>
                  </w:r>
                  <w:r w:rsidRPr="00CE1B35">
                    <w:rPr>
                      <w:rFonts w:ascii="Arial" w:hAnsi="Arial" w:hint="cs"/>
                      <w:sz w:val="28"/>
                      <w:szCs w:val="28"/>
                      <w:rtl/>
                      <w:lang w:bidi="ar-JO"/>
                    </w:rPr>
                    <w:t xml:space="preserve"> </w:t>
                  </w:r>
                  <w:r w:rsidRPr="00CE1B35">
                    <w:rPr>
                      <w:rFonts w:ascii="Arial" w:hAnsi="Arial"/>
                      <w:sz w:val="28"/>
                      <w:szCs w:val="28"/>
                      <w:rtl/>
                      <w:lang w:bidi="ar-JO"/>
                    </w:rPr>
                    <w:t xml:space="preserve">كضمان </w:t>
                  </w:r>
                  <w:r>
                    <w:rPr>
                      <w:rFonts w:ascii="Arial" w:hAnsi="Arial" w:hint="cs"/>
                      <w:sz w:val="28"/>
                      <w:szCs w:val="28"/>
                      <w:rtl/>
                      <w:lang w:bidi="ar-JO"/>
                    </w:rPr>
                    <w:t>تأمين</w:t>
                  </w:r>
                  <w:r w:rsidRPr="00CE1B35">
                    <w:rPr>
                      <w:rFonts w:ascii="Arial" w:hAnsi="Arial"/>
                      <w:sz w:val="28"/>
                      <w:szCs w:val="28"/>
                      <w:rtl/>
                      <w:lang w:bidi="ar-JO"/>
                    </w:rPr>
                    <w:t xml:space="preserve"> </w:t>
                  </w:r>
                  <w:r>
                    <w:rPr>
                      <w:rFonts w:ascii="Arial" w:hAnsi="Arial" w:hint="cs"/>
                      <w:sz w:val="28"/>
                      <w:szCs w:val="28"/>
                      <w:rtl/>
                      <w:lang w:bidi="ar-JO"/>
                    </w:rPr>
                    <w:t>ل</w:t>
                  </w:r>
                  <w:r w:rsidRPr="00CE1B35">
                    <w:rPr>
                      <w:rFonts w:ascii="Arial" w:hAnsi="Arial"/>
                      <w:sz w:val="28"/>
                      <w:szCs w:val="28"/>
                      <w:rtl/>
                      <w:lang w:bidi="ar-JO"/>
                    </w:rPr>
                    <w:t xml:space="preserve">تنفيذ العطاء على الوجه الأكمل </w:t>
                  </w:r>
                  <w:r w:rsidRPr="00CE1B35">
                    <w:rPr>
                      <w:rFonts w:ascii="Arial" w:hAnsi="Arial" w:hint="cs"/>
                      <w:sz w:val="28"/>
                      <w:szCs w:val="28"/>
                      <w:rtl/>
                      <w:lang w:bidi="ar-JO"/>
                    </w:rPr>
                    <w:t>ول</w:t>
                  </w:r>
                  <w:r w:rsidRPr="00CE1B35">
                    <w:rPr>
                      <w:rFonts w:ascii="Arial" w:hAnsi="Arial"/>
                      <w:sz w:val="28"/>
                      <w:szCs w:val="28"/>
                      <w:rtl/>
                      <w:lang w:bidi="ar-JO"/>
                    </w:rPr>
                    <w:t>استيفاء الغرامات والتعويضات وفروق الأسعار أو التكاليف التي تستحق لحين الانتهاء من تنفيذ العطاء</w:t>
                  </w:r>
                  <w:r w:rsidRPr="00CE1B35">
                    <w:rPr>
                      <w:rFonts w:ascii="Arial" w:hAnsi="Arial" w:hint="cs"/>
                      <w:sz w:val="28"/>
                      <w:szCs w:val="28"/>
                      <w:rtl/>
                      <w:lang w:bidi="ar-JO"/>
                    </w:rPr>
                    <w:t xml:space="preserve"> بصورة نهائية</w:t>
                  </w:r>
                  <w:r w:rsidRPr="00CE1B35">
                    <w:rPr>
                      <w:rFonts w:ascii="Arial" w:hAnsi="Arial"/>
                      <w:sz w:val="28"/>
                      <w:szCs w:val="28"/>
                      <w:rtl/>
                      <w:lang w:bidi="ar-JO"/>
                    </w:rPr>
                    <w:t>، وفي حال عدم كفاي</w:t>
                  </w:r>
                  <w:r w:rsidRPr="00CE1B35">
                    <w:rPr>
                      <w:rFonts w:ascii="Arial" w:hAnsi="Arial" w:hint="cs"/>
                      <w:sz w:val="28"/>
                      <w:szCs w:val="28"/>
                      <w:rtl/>
                      <w:lang w:bidi="ar-JO"/>
                    </w:rPr>
                    <w:t>ة الكفالة أو التأمين</w:t>
                  </w:r>
                  <w:r w:rsidRPr="00CE1B35">
                    <w:rPr>
                      <w:rFonts w:ascii="Arial" w:hAnsi="Arial"/>
                      <w:sz w:val="28"/>
                      <w:szCs w:val="28"/>
                      <w:rtl/>
                      <w:lang w:bidi="ar-JO"/>
                    </w:rPr>
                    <w:t xml:space="preserve"> يتم الرجوع </w:t>
                  </w:r>
                  <w:r w:rsidRPr="00CE1B35">
                    <w:rPr>
                      <w:rFonts w:ascii="Arial" w:hAnsi="Arial" w:hint="cs"/>
                      <w:sz w:val="28"/>
                      <w:szCs w:val="28"/>
                      <w:rtl/>
                      <w:lang w:bidi="ar-JO"/>
                    </w:rPr>
                    <w:t>على مستحقاته من عطاءات أخرى نفذها أو يقوم بتنفيذها في الجامعة و</w:t>
                  </w:r>
                  <w:r w:rsidRPr="00CE1B35">
                    <w:rPr>
                      <w:rFonts w:ascii="Arial" w:hAnsi="Arial"/>
                      <w:sz w:val="28"/>
                      <w:szCs w:val="28"/>
                      <w:rtl/>
                      <w:lang w:bidi="ar-JO"/>
                    </w:rPr>
                    <w:t>على أموال</w:t>
                  </w:r>
                  <w:r w:rsidRPr="00CE1B35">
                    <w:rPr>
                      <w:rFonts w:ascii="Arial" w:hAnsi="Arial" w:hint="cs"/>
                      <w:sz w:val="28"/>
                      <w:szCs w:val="28"/>
                      <w:rtl/>
                      <w:lang w:bidi="ar-JO"/>
                    </w:rPr>
                    <w:t>ه</w:t>
                  </w:r>
                  <w:r w:rsidRPr="00CE1B35">
                    <w:rPr>
                      <w:rFonts w:ascii="Arial" w:hAnsi="Arial"/>
                      <w:sz w:val="28"/>
                      <w:szCs w:val="28"/>
                      <w:rtl/>
                      <w:lang w:bidi="ar-JO"/>
                    </w:rPr>
                    <w:t xml:space="preserve"> المنقولة وغير المنقولة.</w:t>
                  </w:r>
                </w:p>
              </w:tc>
            </w:tr>
            <w:tr w:rsidR="00DB659D" w:rsidRPr="00280C4E" w:rsidTr="0008581D">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left="-72" w:right="-144"/>
                    <w:jc w:val="lowKashida"/>
                    <w:rPr>
                      <w:rFonts w:ascii="Arial" w:hAnsi="Arial"/>
                      <w:sz w:val="28"/>
                      <w:szCs w:val="28"/>
                      <w:rtl/>
                      <w:lang w:bidi="ar-JO"/>
                    </w:rPr>
                  </w:pPr>
                  <w:r w:rsidRPr="00CE1B35">
                    <w:rPr>
                      <w:rFonts w:ascii="Arial" w:hAnsi="Arial" w:hint="cs"/>
                      <w:sz w:val="28"/>
                      <w:szCs w:val="28"/>
                      <w:rtl/>
                      <w:lang w:bidi="ar-JO"/>
                    </w:rPr>
                    <w:t>جـ)</w:t>
                  </w:r>
                </w:p>
              </w:tc>
              <w:tc>
                <w:tcPr>
                  <w:tcW w:w="8506" w:type="dxa"/>
                  <w:shd w:val="clear" w:color="auto" w:fill="auto"/>
                </w:tcPr>
                <w:p w:rsidR="00DB659D" w:rsidRDefault="00DB659D" w:rsidP="0008581D">
                  <w:pPr>
                    <w:pStyle w:val="11"/>
                    <w:spacing w:before="60" w:after="60"/>
                    <w:ind w:left="27" w:hanging="27"/>
                    <w:jc w:val="lowKashida"/>
                    <w:rPr>
                      <w:rFonts w:ascii="Arial" w:hAnsi="Arial"/>
                      <w:sz w:val="28"/>
                      <w:szCs w:val="28"/>
                      <w:rtl/>
                      <w:lang w:bidi="ar-JO"/>
                    </w:rPr>
                  </w:pPr>
                  <w:r w:rsidRPr="00CE1B35">
                    <w:rPr>
                      <w:rFonts w:ascii="Arial" w:hAnsi="Arial"/>
                      <w:sz w:val="28"/>
                      <w:szCs w:val="28"/>
                      <w:rtl/>
                      <w:lang w:bidi="ar-JO"/>
                    </w:rPr>
                    <w:t xml:space="preserve">يلتزم المتعهد المحال عليه العطاء </w:t>
                  </w:r>
                  <w:r w:rsidRPr="00CE1B35">
                    <w:rPr>
                      <w:rFonts w:ascii="Arial" w:hAnsi="Arial" w:hint="cs"/>
                      <w:sz w:val="28"/>
                      <w:szCs w:val="28"/>
                      <w:rtl/>
                      <w:lang w:bidi="ar-JO"/>
                    </w:rPr>
                    <w:t xml:space="preserve">بالقيام </w:t>
                  </w:r>
                  <w:r w:rsidRPr="00CE1B35">
                    <w:rPr>
                      <w:rFonts w:ascii="Arial" w:hAnsi="Arial"/>
                      <w:sz w:val="28"/>
                      <w:szCs w:val="28"/>
                      <w:rtl/>
                      <w:lang w:bidi="ar-JO"/>
                    </w:rPr>
                    <w:t>بالصيانة المجانية الشاملة لقطع الغيار</w:t>
                  </w:r>
                  <w:r w:rsidRPr="00CE1B35">
                    <w:rPr>
                      <w:rFonts w:ascii="Arial" w:hAnsi="Arial" w:hint="cs"/>
                      <w:sz w:val="28"/>
                      <w:szCs w:val="28"/>
                      <w:rtl/>
                      <w:lang w:bidi="ar-JO"/>
                    </w:rPr>
                    <w:t xml:space="preserve"> والأيدي العاملة</w:t>
                  </w:r>
                  <w:r w:rsidRPr="00CE1B35">
                    <w:rPr>
                      <w:rFonts w:ascii="Arial" w:hAnsi="Arial"/>
                      <w:sz w:val="28"/>
                      <w:szCs w:val="28"/>
                      <w:rtl/>
                      <w:lang w:bidi="ar-JO"/>
                    </w:rPr>
                    <w:t xml:space="preserve"> لمدة عام كامل</w:t>
                  </w:r>
                  <w:r>
                    <w:rPr>
                      <w:rFonts w:ascii="Arial" w:hAnsi="Arial" w:hint="cs"/>
                      <w:sz w:val="28"/>
                      <w:szCs w:val="28"/>
                      <w:rtl/>
                      <w:lang w:bidi="ar-JO"/>
                    </w:rPr>
                    <w:t xml:space="preserve"> على الأقل</w:t>
                  </w:r>
                  <w:r w:rsidRPr="00CE1B35">
                    <w:rPr>
                      <w:rFonts w:ascii="Arial" w:hAnsi="Arial"/>
                      <w:sz w:val="28"/>
                      <w:szCs w:val="28"/>
                      <w:rtl/>
                      <w:lang w:bidi="ar-JO"/>
                    </w:rPr>
                    <w:t xml:space="preserve"> (</w:t>
                  </w:r>
                  <w:r>
                    <w:rPr>
                      <w:rFonts w:ascii="Arial" w:hAnsi="Arial" w:hint="cs"/>
                      <w:sz w:val="28"/>
                      <w:szCs w:val="28"/>
                      <w:rtl/>
                      <w:lang w:bidi="ar-JO"/>
                    </w:rPr>
                    <w:t>ما لم يرد خلاف ذلك في وثائق الشراء</w:t>
                  </w:r>
                  <w:r w:rsidRPr="00CE1B35">
                    <w:rPr>
                      <w:rFonts w:ascii="Arial" w:hAnsi="Arial"/>
                      <w:sz w:val="28"/>
                      <w:szCs w:val="28"/>
                      <w:rtl/>
                      <w:lang w:bidi="ar-JO"/>
                    </w:rPr>
                    <w:t xml:space="preserve">)، على أن تكون سارية المفعول اعتباراً من تاريخ </w:t>
                  </w:r>
                  <w:r w:rsidRPr="00CE1B35">
                    <w:rPr>
                      <w:rFonts w:ascii="Arial" w:hAnsi="Arial" w:hint="cs"/>
                      <w:sz w:val="28"/>
                      <w:szCs w:val="28"/>
                      <w:rtl/>
                      <w:lang w:bidi="ar-JO"/>
                    </w:rPr>
                    <w:t>التسلم</w:t>
                  </w:r>
                  <w:r w:rsidRPr="00CE1B35">
                    <w:rPr>
                      <w:rFonts w:ascii="Arial" w:hAnsi="Arial"/>
                      <w:sz w:val="28"/>
                      <w:szCs w:val="28"/>
                      <w:rtl/>
                      <w:lang w:bidi="ar-JO"/>
                    </w:rPr>
                    <w:t xml:space="preserve"> الفعلي وتشغيل الأجهزة بشكل كامل وفعال وورود تقرير فني بذلك من الجهة صاحبة العلاقة، وعليه تقديم كفالة صيانة بمقدار (5%) من قيمة </w:t>
                  </w:r>
                  <w:r>
                    <w:rPr>
                      <w:rFonts w:ascii="Arial" w:hAnsi="Arial" w:hint="cs"/>
                      <w:sz w:val="28"/>
                      <w:szCs w:val="28"/>
                      <w:rtl/>
                      <w:lang w:bidi="ar-JO"/>
                    </w:rPr>
                    <w:t>الأجهزة المحالة</w:t>
                  </w:r>
                  <w:r w:rsidRPr="00CE1B35">
                    <w:rPr>
                      <w:rFonts w:ascii="Arial" w:hAnsi="Arial"/>
                      <w:sz w:val="28"/>
                      <w:szCs w:val="28"/>
                      <w:rtl/>
                      <w:lang w:bidi="ar-JO"/>
                    </w:rPr>
                    <w:t>، تبقى سارية المفعول حتى انتهاء فترة الصيانة</w:t>
                  </w:r>
                  <w:r w:rsidRPr="00CE1B35">
                    <w:rPr>
                      <w:rFonts w:ascii="Arial" w:hAnsi="Arial" w:hint="cs"/>
                      <w:sz w:val="28"/>
                      <w:szCs w:val="28"/>
                      <w:rtl/>
                      <w:lang w:bidi="ar-JO"/>
                    </w:rPr>
                    <w:t xml:space="preserve"> وفي حال تأخر المتعهد عن القيام بالصيانة المطلوبة خلال المدة التي تحددها الجامعة أو تلك المحددة في العطاء أو الاتفاقية المبرمة معها يحق للجامعة إجراء تلك الصيانة بالطريقة التي تراها مناسبة</w:t>
                  </w:r>
                  <w:r>
                    <w:rPr>
                      <w:rFonts w:ascii="Arial" w:hAnsi="Arial" w:hint="cs"/>
                      <w:sz w:val="28"/>
                      <w:szCs w:val="28"/>
                      <w:rtl/>
                      <w:lang w:bidi="ar-JO"/>
                    </w:rPr>
                    <w:t xml:space="preserve"> وعلى نفقته</w:t>
                  </w:r>
                  <w:r w:rsidRPr="00CE1B35">
                    <w:rPr>
                      <w:rFonts w:ascii="Arial" w:hAnsi="Arial" w:hint="cs"/>
                      <w:sz w:val="28"/>
                      <w:szCs w:val="28"/>
                      <w:rtl/>
                      <w:lang w:bidi="ar-JO"/>
                    </w:rPr>
                    <w:t xml:space="preserve"> </w:t>
                  </w:r>
                  <w:r>
                    <w:rPr>
                      <w:rFonts w:ascii="Arial" w:hAnsi="Arial" w:hint="cs"/>
                      <w:sz w:val="28"/>
                      <w:szCs w:val="28"/>
                      <w:rtl/>
                      <w:lang w:bidi="ar-JO"/>
                    </w:rPr>
                    <w:t>مه</w:t>
                  </w:r>
                  <w:r w:rsidRPr="00CE1B35">
                    <w:rPr>
                      <w:rFonts w:ascii="Arial" w:hAnsi="Arial" w:hint="cs"/>
                      <w:sz w:val="28"/>
                      <w:szCs w:val="28"/>
                      <w:rtl/>
                      <w:lang w:bidi="ar-JO"/>
                    </w:rPr>
                    <w:t>ما بلغت التكاليف</w:t>
                  </w:r>
                  <w:r>
                    <w:rPr>
                      <w:rFonts w:ascii="Arial" w:hAnsi="Arial" w:hint="cs"/>
                      <w:sz w:val="28"/>
                      <w:szCs w:val="28"/>
                      <w:rtl/>
                      <w:lang w:bidi="ar-JO"/>
                    </w:rPr>
                    <w:t>.</w:t>
                  </w:r>
                </w:p>
                <w:p w:rsidR="00DB659D" w:rsidRPr="00280C4E" w:rsidRDefault="00DB659D" w:rsidP="0008581D">
                  <w:pPr>
                    <w:pStyle w:val="11"/>
                    <w:spacing w:before="60" w:after="60"/>
                    <w:jc w:val="lowKashida"/>
                    <w:rPr>
                      <w:rFonts w:ascii="Arial" w:hAnsi="Arial"/>
                      <w:sz w:val="2"/>
                      <w:szCs w:val="2"/>
                      <w:rtl/>
                      <w:lang w:bidi="ar-JO"/>
                    </w:rPr>
                  </w:pPr>
                </w:p>
              </w:tc>
            </w:tr>
            <w:tr w:rsidR="00DB659D" w:rsidRPr="00CE1B35" w:rsidTr="0008581D">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left="-72" w:right="-144"/>
                    <w:jc w:val="lowKashida"/>
                    <w:rPr>
                      <w:sz w:val="28"/>
                      <w:szCs w:val="28"/>
                      <w:rtl/>
                    </w:rPr>
                  </w:pPr>
                  <w:r>
                    <w:rPr>
                      <w:rFonts w:hint="cs"/>
                      <w:sz w:val="28"/>
                      <w:szCs w:val="28"/>
                      <w:rtl/>
                    </w:rPr>
                    <w:t>د)</w:t>
                  </w:r>
                </w:p>
              </w:tc>
              <w:tc>
                <w:tcPr>
                  <w:tcW w:w="8506" w:type="dxa"/>
                  <w:shd w:val="clear" w:color="auto" w:fill="auto"/>
                </w:tcPr>
                <w:p w:rsidR="00DB659D" w:rsidRPr="00CE1B35" w:rsidRDefault="00DB659D" w:rsidP="0008581D">
                  <w:pPr>
                    <w:tabs>
                      <w:tab w:val="num" w:pos="720"/>
                    </w:tabs>
                    <w:bidi/>
                    <w:spacing w:before="60" w:after="60"/>
                    <w:jc w:val="lowKashida"/>
                    <w:rPr>
                      <w:rFonts w:ascii="Arial" w:hAnsi="Arial"/>
                      <w:sz w:val="28"/>
                      <w:szCs w:val="28"/>
                      <w:rtl/>
                    </w:rPr>
                  </w:pPr>
                  <w:r>
                    <w:rPr>
                      <w:rFonts w:ascii="Arial" w:hAnsi="Arial" w:hint="cs"/>
                      <w:sz w:val="28"/>
                      <w:szCs w:val="28"/>
                      <w:rtl/>
                    </w:rPr>
                    <w:t>يلتزم المتعهد بتقديم كفالة خطية مصدقة من كاتب العدل لضمان اللوازم الموردة من سوء المصنعية بكامل قيمة اللوازم مضاف إليها 15% من قيمتها سارية المفعول لمدة سنة ميلادية من تاريخ الاستلام النهائي ما لم يرد خلاف ذلك في وثائق الشراء.</w:t>
                  </w:r>
                </w:p>
              </w:tc>
            </w:tr>
            <w:tr w:rsidR="00DB659D" w:rsidRPr="00CE1B35" w:rsidTr="0008581D">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left="-72" w:right="-144"/>
                    <w:jc w:val="lowKashida"/>
                    <w:rPr>
                      <w:sz w:val="28"/>
                      <w:szCs w:val="28"/>
                      <w:rtl/>
                    </w:rPr>
                  </w:pPr>
                  <w:r>
                    <w:rPr>
                      <w:rFonts w:hint="cs"/>
                      <w:sz w:val="28"/>
                      <w:szCs w:val="28"/>
                      <w:rtl/>
                    </w:rPr>
                    <w:t>هـ</w:t>
                  </w:r>
                  <w:r w:rsidRPr="00CE1B35">
                    <w:rPr>
                      <w:rFonts w:hint="cs"/>
                      <w:sz w:val="28"/>
                      <w:szCs w:val="28"/>
                      <w:rtl/>
                    </w:rPr>
                    <w:t>)</w:t>
                  </w:r>
                </w:p>
              </w:tc>
              <w:tc>
                <w:tcPr>
                  <w:tcW w:w="8506" w:type="dxa"/>
                  <w:shd w:val="clear" w:color="auto" w:fill="auto"/>
                </w:tcPr>
                <w:p w:rsidR="00DB659D" w:rsidRPr="00574F4A" w:rsidRDefault="00DB659D" w:rsidP="0008581D">
                  <w:pPr>
                    <w:tabs>
                      <w:tab w:val="num" w:pos="720"/>
                    </w:tabs>
                    <w:bidi/>
                    <w:spacing w:before="60" w:after="60"/>
                    <w:jc w:val="lowKashida"/>
                    <w:rPr>
                      <w:rFonts w:ascii="Arial" w:hAnsi="Arial"/>
                      <w:b/>
                      <w:bCs/>
                      <w:sz w:val="28"/>
                      <w:szCs w:val="28"/>
                      <w:rtl/>
                      <w:lang w:bidi="ar-JO"/>
                    </w:rPr>
                  </w:pPr>
                  <w:r w:rsidRPr="00CE1B35">
                    <w:rPr>
                      <w:rFonts w:ascii="Arial" w:hAnsi="Arial"/>
                      <w:sz w:val="28"/>
                      <w:szCs w:val="28"/>
                      <w:rtl/>
                    </w:rPr>
                    <w:t xml:space="preserve">على </w:t>
                  </w:r>
                  <w:r w:rsidRPr="00CE1B35">
                    <w:rPr>
                      <w:rFonts w:ascii="Arial" w:hAnsi="Arial" w:hint="cs"/>
                      <w:sz w:val="28"/>
                      <w:szCs w:val="28"/>
                      <w:rtl/>
                    </w:rPr>
                    <w:t>المشتركين</w:t>
                  </w:r>
                  <w:r w:rsidRPr="00CE1B35">
                    <w:rPr>
                      <w:rFonts w:ascii="Arial" w:hAnsi="Arial"/>
                      <w:sz w:val="28"/>
                      <w:szCs w:val="28"/>
                      <w:rtl/>
                    </w:rPr>
                    <w:t xml:space="preserve"> عند تقديم عرض الأسعار </w:t>
                  </w:r>
                  <w:r w:rsidRPr="00CE1B35">
                    <w:rPr>
                      <w:rFonts w:ascii="Arial" w:hAnsi="Arial" w:hint="cs"/>
                      <w:sz w:val="28"/>
                      <w:szCs w:val="28"/>
                      <w:rtl/>
                    </w:rPr>
                    <w:t>الخاص</w:t>
                  </w:r>
                  <w:r w:rsidRPr="00CE1B35">
                    <w:rPr>
                      <w:rFonts w:ascii="Arial" w:hAnsi="Arial"/>
                      <w:sz w:val="28"/>
                      <w:szCs w:val="28"/>
                      <w:rtl/>
                    </w:rPr>
                    <w:t xml:space="preserve"> </w:t>
                  </w:r>
                  <w:r w:rsidRPr="00CE1B35">
                    <w:rPr>
                      <w:rFonts w:ascii="Arial" w:hAnsi="Arial" w:hint="cs"/>
                      <w:sz w:val="28"/>
                      <w:szCs w:val="28"/>
                      <w:rtl/>
                    </w:rPr>
                    <w:t>بالأ</w:t>
                  </w:r>
                  <w:r w:rsidRPr="00CE1B35">
                    <w:rPr>
                      <w:rFonts w:ascii="Arial" w:hAnsi="Arial"/>
                      <w:sz w:val="28"/>
                      <w:szCs w:val="28"/>
                      <w:rtl/>
                    </w:rPr>
                    <w:t xml:space="preserve">جهزة الالتزام </w:t>
                  </w:r>
                  <w:r w:rsidRPr="00CE1B35">
                    <w:rPr>
                      <w:rFonts w:ascii="Arial" w:hAnsi="Arial" w:hint="cs"/>
                      <w:sz w:val="28"/>
                      <w:szCs w:val="28"/>
                      <w:rtl/>
                    </w:rPr>
                    <w:t>بما يلي:</w:t>
                  </w:r>
                </w:p>
                <w:p w:rsidR="00DB659D" w:rsidRDefault="00DB659D" w:rsidP="0008581D">
                  <w:pPr>
                    <w:numPr>
                      <w:ilvl w:val="0"/>
                      <w:numId w:val="1"/>
                    </w:numPr>
                    <w:tabs>
                      <w:tab w:val="clear" w:pos="302"/>
                      <w:tab w:val="left" w:pos="298"/>
                    </w:tabs>
                    <w:bidi/>
                    <w:spacing w:before="60" w:after="60" w:line="276" w:lineRule="auto"/>
                    <w:ind w:left="180" w:hanging="180"/>
                    <w:jc w:val="lowKashida"/>
                    <w:rPr>
                      <w:rFonts w:ascii="Arial" w:hAnsi="Arial"/>
                      <w:sz w:val="28"/>
                      <w:szCs w:val="28"/>
                    </w:rPr>
                  </w:pPr>
                  <w:r w:rsidRPr="00CE1B35">
                    <w:rPr>
                      <w:rFonts w:ascii="Arial" w:hAnsi="Arial" w:hint="cs"/>
                      <w:sz w:val="28"/>
                      <w:szCs w:val="28"/>
                      <w:rtl/>
                    </w:rPr>
                    <w:t>إرفاق</w:t>
                  </w:r>
                  <w:r w:rsidRPr="00CE1B35">
                    <w:rPr>
                      <w:rFonts w:ascii="Arial" w:hAnsi="Arial"/>
                      <w:sz w:val="28"/>
                      <w:szCs w:val="28"/>
                      <w:rtl/>
                    </w:rPr>
                    <w:t xml:space="preserve"> قائمة أسعار لقطع الغيار</w:t>
                  </w:r>
                  <w:r w:rsidRPr="00CE1B35">
                    <w:rPr>
                      <w:rFonts w:ascii="Arial" w:hAnsi="Arial" w:hint="cs"/>
                      <w:sz w:val="28"/>
                      <w:szCs w:val="28"/>
                      <w:rtl/>
                    </w:rPr>
                    <w:t xml:space="preserve"> التي تنصح الشركة الصانعة بها في ظروف الاستعمال العادي</w:t>
                  </w:r>
                  <w:r w:rsidRPr="00CE1B35">
                    <w:rPr>
                      <w:rFonts w:ascii="Arial" w:hAnsi="Arial"/>
                      <w:sz w:val="28"/>
                      <w:szCs w:val="28"/>
                      <w:rtl/>
                    </w:rPr>
                    <w:t xml:space="preserve"> والالتزام بهذه الأسعار لمدة لا تقل عن (</w:t>
                  </w:r>
                  <w:r w:rsidRPr="00CE1B35">
                    <w:rPr>
                      <w:rFonts w:ascii="Arial" w:hAnsi="Arial" w:hint="cs"/>
                      <w:sz w:val="28"/>
                      <w:szCs w:val="28"/>
                      <w:rtl/>
                    </w:rPr>
                    <w:t>سنتين</w:t>
                  </w:r>
                  <w:r w:rsidRPr="00CE1B35">
                    <w:rPr>
                      <w:rFonts w:ascii="Arial" w:hAnsi="Arial"/>
                      <w:sz w:val="28"/>
                      <w:szCs w:val="28"/>
                      <w:rtl/>
                    </w:rPr>
                    <w:t xml:space="preserve">) </w:t>
                  </w:r>
                  <w:r w:rsidRPr="00CE1B35">
                    <w:rPr>
                      <w:rFonts w:ascii="Arial" w:hAnsi="Arial" w:hint="cs"/>
                      <w:sz w:val="28"/>
                      <w:szCs w:val="28"/>
                      <w:rtl/>
                    </w:rPr>
                    <w:t>ب</w:t>
                  </w:r>
                  <w:r>
                    <w:rPr>
                      <w:rFonts w:ascii="Arial" w:hAnsi="Arial" w:hint="cs"/>
                      <w:sz w:val="28"/>
                      <w:szCs w:val="28"/>
                      <w:rtl/>
                    </w:rPr>
                    <w:t xml:space="preserve">عد </w:t>
                  </w:r>
                  <w:r w:rsidR="00CB0AE6">
                    <w:rPr>
                      <w:rFonts w:ascii="Arial" w:hAnsi="Arial" w:hint="cs"/>
                      <w:sz w:val="28"/>
                      <w:szCs w:val="28"/>
                      <w:rtl/>
                    </w:rPr>
                    <w:t>انتهاء</w:t>
                  </w:r>
                  <w:r>
                    <w:rPr>
                      <w:rFonts w:ascii="Arial" w:hAnsi="Arial" w:hint="cs"/>
                      <w:sz w:val="28"/>
                      <w:szCs w:val="28"/>
                      <w:rtl/>
                    </w:rPr>
                    <w:t xml:space="preserve"> فترة الصيانة المجانية، ما لم يرد غير ذلك في وثائق الشراء.</w:t>
                  </w:r>
                </w:p>
                <w:p w:rsidR="00DB659D" w:rsidRPr="00CE1B35" w:rsidRDefault="00DB659D" w:rsidP="0008581D">
                  <w:pPr>
                    <w:numPr>
                      <w:ilvl w:val="0"/>
                      <w:numId w:val="1"/>
                    </w:numPr>
                    <w:tabs>
                      <w:tab w:val="clear" w:pos="302"/>
                      <w:tab w:val="left" w:pos="298"/>
                    </w:tabs>
                    <w:bidi/>
                    <w:spacing w:before="60" w:after="60" w:line="276" w:lineRule="auto"/>
                    <w:ind w:left="180" w:hanging="180"/>
                    <w:jc w:val="lowKashida"/>
                    <w:rPr>
                      <w:rFonts w:ascii="Arial" w:hAnsi="Arial"/>
                      <w:sz w:val="28"/>
                      <w:szCs w:val="28"/>
                      <w:rtl/>
                    </w:rPr>
                  </w:pPr>
                  <w:r w:rsidRPr="00CE1B35">
                    <w:rPr>
                      <w:rFonts w:ascii="Arial" w:hAnsi="Arial" w:hint="cs"/>
                      <w:sz w:val="28"/>
                      <w:szCs w:val="28"/>
                      <w:rtl/>
                    </w:rPr>
                    <w:t xml:space="preserve">توفير القطع المشار إليها في (2) من هذه الفقرة </w:t>
                  </w:r>
                  <w:r>
                    <w:rPr>
                      <w:rFonts w:ascii="Arial" w:hAnsi="Arial" w:hint="cs"/>
                      <w:sz w:val="28"/>
                      <w:szCs w:val="28"/>
                      <w:rtl/>
                    </w:rPr>
                    <w:t>للمدة التي تحدد بالشروط الخاصة.</w:t>
                  </w:r>
                  <w:r w:rsidRPr="00CE1B35">
                    <w:rPr>
                      <w:rFonts w:ascii="Arial" w:hAnsi="Arial"/>
                      <w:sz w:val="28"/>
                      <w:szCs w:val="28"/>
                      <w:rtl/>
                    </w:rPr>
                    <w:t xml:space="preserve"> </w:t>
                  </w:r>
                </w:p>
              </w:tc>
            </w:tr>
            <w:tr w:rsidR="00DB659D" w:rsidRPr="00CE1B35" w:rsidTr="0008581D">
              <w:trPr>
                <w:trHeight w:val="1152"/>
              </w:trPr>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pStyle w:val="11"/>
                    <w:spacing w:before="60" w:after="60"/>
                    <w:ind w:left="-72" w:right="-144"/>
                    <w:jc w:val="lowKashida"/>
                    <w:rPr>
                      <w:rFonts w:ascii="Arial" w:hAnsi="Arial"/>
                      <w:sz w:val="28"/>
                      <w:szCs w:val="28"/>
                      <w:rtl/>
                      <w:lang w:bidi="ar-JO"/>
                    </w:rPr>
                  </w:pPr>
                  <w:r>
                    <w:rPr>
                      <w:rFonts w:ascii="Arial" w:hAnsi="Arial" w:hint="cs"/>
                      <w:sz w:val="28"/>
                      <w:szCs w:val="28"/>
                      <w:rtl/>
                      <w:lang w:bidi="ar-JO"/>
                    </w:rPr>
                    <w:t>و</w:t>
                  </w:r>
                  <w:r w:rsidRPr="00CE1B35">
                    <w:rPr>
                      <w:rFonts w:ascii="Arial" w:hAnsi="Arial" w:hint="cs"/>
                      <w:sz w:val="28"/>
                      <w:szCs w:val="28"/>
                      <w:rtl/>
                      <w:lang w:bidi="ar-JO"/>
                    </w:rPr>
                    <w:t xml:space="preserve">) </w:t>
                  </w:r>
                </w:p>
                <w:p w:rsidR="00DB659D" w:rsidRPr="00CE1B35" w:rsidRDefault="00DB659D" w:rsidP="0008581D">
                  <w:pPr>
                    <w:bidi/>
                    <w:spacing w:before="60" w:after="60"/>
                    <w:ind w:left="-72" w:right="-144"/>
                    <w:jc w:val="lowKashida"/>
                    <w:rPr>
                      <w:sz w:val="28"/>
                      <w:szCs w:val="28"/>
                      <w:rtl/>
                    </w:rPr>
                  </w:pPr>
                </w:p>
              </w:tc>
              <w:tc>
                <w:tcPr>
                  <w:tcW w:w="8506" w:type="dxa"/>
                  <w:shd w:val="clear" w:color="auto" w:fill="auto"/>
                </w:tcPr>
                <w:p w:rsidR="00DB659D" w:rsidRPr="00CE1B35" w:rsidRDefault="00DB659D" w:rsidP="0008581D">
                  <w:pPr>
                    <w:tabs>
                      <w:tab w:val="num" w:pos="720"/>
                    </w:tabs>
                    <w:bidi/>
                    <w:spacing w:before="60" w:after="60"/>
                    <w:jc w:val="lowKashida"/>
                    <w:rPr>
                      <w:rFonts w:ascii="Arial" w:hAnsi="Arial"/>
                      <w:sz w:val="28"/>
                      <w:szCs w:val="28"/>
                      <w:rtl/>
                    </w:rPr>
                  </w:pPr>
                  <w:r w:rsidRPr="00CE1B35">
                    <w:rPr>
                      <w:rFonts w:ascii="Arial" w:hAnsi="Arial" w:hint="cs"/>
                      <w:sz w:val="28"/>
                      <w:szCs w:val="28"/>
                      <w:rtl/>
                      <w:lang w:bidi="ar-JO"/>
                    </w:rPr>
                    <w:t>لا يحول إيقاع غرامات التأخير أو مصادرة الكفالات دون حق اللجنة ودون سابق إنذار في الرجوع على المتعهد بقيمة العطل والضرر الناتج عن تأخيره في تنفيذ ما التزم به بناء على تقرير لجنة فنية.</w:t>
                  </w:r>
                </w:p>
              </w:tc>
            </w:tr>
            <w:tr w:rsidR="00DB659D" w:rsidRPr="00B84C2D" w:rsidTr="0008581D">
              <w:trPr>
                <w:trHeight w:val="369"/>
              </w:trPr>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left="-72" w:right="-144"/>
                    <w:jc w:val="lowKashida"/>
                    <w:rPr>
                      <w:sz w:val="28"/>
                      <w:szCs w:val="28"/>
                      <w:rtl/>
                    </w:rPr>
                  </w:pPr>
                </w:p>
              </w:tc>
              <w:tc>
                <w:tcPr>
                  <w:tcW w:w="8506" w:type="dxa"/>
                  <w:shd w:val="clear" w:color="auto" w:fill="auto"/>
                </w:tcPr>
                <w:p w:rsidR="00DB659D" w:rsidRDefault="00DB659D" w:rsidP="0008581D">
                  <w:pPr>
                    <w:pStyle w:val="11"/>
                    <w:spacing w:before="60" w:after="60"/>
                    <w:ind w:left="360" w:hanging="180"/>
                    <w:jc w:val="center"/>
                    <w:rPr>
                      <w:rFonts w:ascii="Arial" w:hAnsi="Arial"/>
                      <w:b/>
                      <w:bCs/>
                      <w:sz w:val="28"/>
                      <w:szCs w:val="28"/>
                      <w:rtl/>
                      <w:lang w:bidi="ar-JO"/>
                    </w:rPr>
                  </w:pPr>
                  <w:r w:rsidRPr="00CE1B35">
                    <w:rPr>
                      <w:rFonts w:ascii="Arial" w:hAnsi="Arial"/>
                      <w:b/>
                      <w:bCs/>
                      <w:sz w:val="28"/>
                      <w:szCs w:val="28"/>
                      <w:rtl/>
                      <w:lang w:bidi="ar-JO"/>
                    </w:rPr>
                    <w:t>التسلي</w:t>
                  </w:r>
                  <w:r>
                    <w:rPr>
                      <w:rFonts w:ascii="Arial" w:hAnsi="Arial" w:hint="cs"/>
                      <w:b/>
                      <w:bCs/>
                      <w:sz w:val="28"/>
                      <w:szCs w:val="28"/>
                      <w:rtl/>
                      <w:lang w:bidi="ar-JO"/>
                    </w:rPr>
                    <w:t>ـــ</w:t>
                  </w:r>
                  <w:r w:rsidRPr="00CE1B35">
                    <w:rPr>
                      <w:rFonts w:ascii="Arial" w:hAnsi="Arial"/>
                      <w:b/>
                      <w:bCs/>
                      <w:sz w:val="28"/>
                      <w:szCs w:val="28"/>
                      <w:rtl/>
                      <w:lang w:bidi="ar-JO"/>
                    </w:rPr>
                    <w:t>م</w:t>
                  </w:r>
                </w:p>
                <w:p w:rsidR="00DB659D" w:rsidRPr="00B84C2D" w:rsidRDefault="00DB659D" w:rsidP="0008581D">
                  <w:pPr>
                    <w:pStyle w:val="11"/>
                    <w:spacing w:before="60" w:after="60"/>
                    <w:rPr>
                      <w:rFonts w:ascii="Arial" w:hAnsi="Arial"/>
                      <w:b/>
                      <w:bCs/>
                      <w:sz w:val="2"/>
                      <w:szCs w:val="2"/>
                      <w:rtl/>
                      <w:lang w:bidi="ar-JO"/>
                    </w:rPr>
                  </w:pPr>
                </w:p>
              </w:tc>
            </w:tr>
            <w:tr w:rsidR="00DB659D" w:rsidRPr="00CE1B35" w:rsidTr="0008581D">
              <w:trPr>
                <w:trHeight w:val="405"/>
              </w:trPr>
              <w:tc>
                <w:tcPr>
                  <w:tcW w:w="428" w:type="dxa"/>
                  <w:shd w:val="clear" w:color="auto" w:fill="auto"/>
                </w:tcPr>
                <w:p w:rsidR="00DB659D" w:rsidRPr="00AC5DAD" w:rsidRDefault="00DB659D" w:rsidP="0008581D">
                  <w:pPr>
                    <w:pStyle w:val="11"/>
                    <w:spacing w:before="60" w:after="60"/>
                    <w:ind w:left="-72" w:right="-144"/>
                    <w:jc w:val="lowKashida"/>
                    <w:rPr>
                      <w:rtl/>
                    </w:rPr>
                  </w:pPr>
                  <w:r w:rsidRPr="00CE1B35">
                    <w:rPr>
                      <w:rFonts w:ascii="Arial" w:hAnsi="Arial"/>
                      <w:b/>
                      <w:bCs/>
                      <w:sz w:val="24"/>
                      <w:szCs w:val="24"/>
                      <w:rtl/>
                      <w:lang w:bidi="ar-JO"/>
                    </w:rPr>
                    <w:t>1</w:t>
                  </w:r>
                  <w:r w:rsidRPr="00CE1B35">
                    <w:rPr>
                      <w:rFonts w:ascii="Arial" w:hAnsi="Arial" w:hint="cs"/>
                      <w:b/>
                      <w:bCs/>
                      <w:sz w:val="24"/>
                      <w:szCs w:val="24"/>
                      <w:rtl/>
                      <w:lang w:bidi="ar-JO"/>
                    </w:rPr>
                    <w:t>6</w:t>
                  </w:r>
                  <w:r w:rsidRPr="00CE1B35">
                    <w:rPr>
                      <w:rFonts w:ascii="Arial" w:hAnsi="Arial"/>
                      <w:b/>
                      <w:bCs/>
                      <w:sz w:val="28"/>
                      <w:szCs w:val="28"/>
                      <w:rtl/>
                      <w:lang w:bidi="ar-JO"/>
                    </w:rPr>
                    <w:t>.</w:t>
                  </w:r>
                </w:p>
              </w:tc>
              <w:tc>
                <w:tcPr>
                  <w:tcW w:w="426" w:type="dxa"/>
                  <w:shd w:val="clear" w:color="auto" w:fill="auto"/>
                </w:tcPr>
                <w:p w:rsidR="00DB659D" w:rsidRPr="00CE1B35" w:rsidRDefault="00DB659D" w:rsidP="0008581D">
                  <w:pPr>
                    <w:bidi/>
                    <w:spacing w:before="60" w:after="60"/>
                    <w:ind w:left="-72" w:right="-144"/>
                    <w:jc w:val="lowKashida"/>
                    <w:rPr>
                      <w:sz w:val="28"/>
                      <w:szCs w:val="28"/>
                      <w:rtl/>
                    </w:rPr>
                  </w:pPr>
                  <w:r w:rsidRPr="00CE1B35">
                    <w:rPr>
                      <w:rFonts w:ascii="Arial" w:hAnsi="Arial"/>
                      <w:sz w:val="28"/>
                      <w:szCs w:val="28"/>
                      <w:rtl/>
                      <w:lang w:bidi="ar-JO"/>
                    </w:rPr>
                    <w:t>أ)</w:t>
                  </w:r>
                </w:p>
              </w:tc>
              <w:tc>
                <w:tcPr>
                  <w:tcW w:w="8506" w:type="dxa"/>
                  <w:shd w:val="clear" w:color="auto" w:fill="auto"/>
                </w:tcPr>
                <w:p w:rsidR="00DB659D" w:rsidRPr="00CE1B35" w:rsidRDefault="00DB659D" w:rsidP="0008581D">
                  <w:pPr>
                    <w:pStyle w:val="11"/>
                    <w:spacing w:before="60" w:after="60"/>
                    <w:ind w:left="180" w:hanging="180"/>
                    <w:jc w:val="lowKashida"/>
                    <w:rPr>
                      <w:rFonts w:ascii="Arial" w:hAnsi="Arial"/>
                      <w:sz w:val="28"/>
                      <w:szCs w:val="28"/>
                      <w:rtl/>
                    </w:rPr>
                  </w:pPr>
                  <w:r w:rsidRPr="00CE1B35">
                    <w:rPr>
                      <w:rFonts w:ascii="Arial" w:hAnsi="Arial"/>
                      <w:sz w:val="28"/>
                      <w:szCs w:val="28"/>
                      <w:rtl/>
                      <w:lang w:bidi="ar-JO"/>
                    </w:rPr>
                    <w:t>يلتزم المتعهد بمدة التسليم المحددة في دعوة العطاء.</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sz w:val="24"/>
                      <w:szCs w:val="24"/>
                      <w:rtl/>
                    </w:rPr>
                  </w:pPr>
                </w:p>
              </w:tc>
              <w:tc>
                <w:tcPr>
                  <w:tcW w:w="426" w:type="dxa"/>
                  <w:shd w:val="clear" w:color="auto" w:fill="auto"/>
                </w:tcPr>
                <w:p w:rsidR="00DB659D" w:rsidRPr="00CE1B35" w:rsidRDefault="00DB659D" w:rsidP="0008581D">
                  <w:pPr>
                    <w:bidi/>
                    <w:spacing w:before="60" w:after="60"/>
                    <w:ind w:left="-72" w:right="-144"/>
                    <w:jc w:val="lowKashida"/>
                    <w:rPr>
                      <w:sz w:val="28"/>
                      <w:szCs w:val="28"/>
                      <w:rtl/>
                    </w:rPr>
                  </w:pPr>
                  <w:r w:rsidRPr="00CE1B35">
                    <w:rPr>
                      <w:rFonts w:ascii="Arial" w:hAnsi="Arial"/>
                      <w:sz w:val="28"/>
                      <w:szCs w:val="28"/>
                      <w:rtl/>
                      <w:lang w:bidi="ar-JO"/>
                    </w:rPr>
                    <w:t>ب)</w:t>
                  </w:r>
                </w:p>
              </w:tc>
              <w:tc>
                <w:tcPr>
                  <w:tcW w:w="8506" w:type="dxa"/>
                  <w:shd w:val="clear" w:color="auto" w:fill="auto"/>
                </w:tcPr>
                <w:p w:rsidR="00DB659D" w:rsidRPr="00CE1B35" w:rsidRDefault="00DB659D" w:rsidP="0008581D">
                  <w:pPr>
                    <w:tabs>
                      <w:tab w:val="num" w:pos="720"/>
                    </w:tabs>
                    <w:bidi/>
                    <w:spacing w:before="60" w:after="60"/>
                    <w:jc w:val="lowKashida"/>
                    <w:rPr>
                      <w:rFonts w:ascii="Arial" w:hAnsi="Arial"/>
                      <w:sz w:val="28"/>
                      <w:szCs w:val="28"/>
                      <w:rtl/>
                      <w:lang w:bidi="ar-JO"/>
                    </w:rPr>
                  </w:pPr>
                  <w:r w:rsidRPr="00CE1B35">
                    <w:rPr>
                      <w:rFonts w:ascii="Arial" w:hAnsi="Arial"/>
                      <w:sz w:val="28"/>
                      <w:szCs w:val="28"/>
                      <w:rtl/>
                      <w:lang w:bidi="ar-JO"/>
                    </w:rPr>
                    <w:t xml:space="preserve">إذا لم تحدد مدة التسليم في دعوة العطاء، فعلى </w:t>
                  </w:r>
                  <w:r>
                    <w:rPr>
                      <w:rFonts w:ascii="Arial" w:hAnsi="Arial" w:hint="cs"/>
                      <w:sz w:val="28"/>
                      <w:szCs w:val="28"/>
                      <w:rtl/>
                      <w:lang w:bidi="ar-JO"/>
                    </w:rPr>
                    <w:t>المناقص</w:t>
                  </w:r>
                  <w:r w:rsidRPr="00CE1B35">
                    <w:rPr>
                      <w:rFonts w:ascii="Arial" w:hAnsi="Arial"/>
                      <w:sz w:val="28"/>
                      <w:szCs w:val="28"/>
                      <w:rtl/>
                      <w:lang w:bidi="ar-JO"/>
                    </w:rPr>
                    <w:t xml:space="preserve"> أن </w:t>
                  </w:r>
                  <w:r>
                    <w:rPr>
                      <w:rFonts w:ascii="Arial" w:hAnsi="Arial" w:hint="cs"/>
                      <w:sz w:val="28"/>
                      <w:szCs w:val="28"/>
                      <w:rtl/>
                      <w:lang w:bidi="ar-JO"/>
                    </w:rPr>
                    <w:t>يحدد موعد التوريد ضمن عرضه</w:t>
                  </w:r>
                  <w:r w:rsidRPr="00CE1B35">
                    <w:rPr>
                      <w:rFonts w:ascii="Arial" w:hAnsi="Arial"/>
                      <w:sz w:val="28"/>
                      <w:szCs w:val="28"/>
                      <w:rtl/>
                      <w:lang w:bidi="ar-JO"/>
                    </w:rPr>
                    <w:t xml:space="preserve">، </w:t>
                  </w:r>
                  <w:r>
                    <w:rPr>
                      <w:rFonts w:ascii="Arial" w:hAnsi="Arial" w:hint="cs"/>
                      <w:sz w:val="28"/>
                      <w:szCs w:val="28"/>
                      <w:rtl/>
                      <w:lang w:bidi="ar-JO"/>
                    </w:rPr>
                    <w:t xml:space="preserve">وإذا لم يحدد موعد التوريد في الحالتين يعتبر التوريد حالاً (وتعني حالاً: خلال </w:t>
                  </w:r>
                  <w:r w:rsidR="00CB0AE6">
                    <w:rPr>
                      <w:rFonts w:ascii="Arial" w:hAnsi="Arial" w:hint="cs"/>
                      <w:sz w:val="28"/>
                      <w:szCs w:val="28"/>
                      <w:rtl/>
                      <w:lang w:bidi="ar-JO"/>
                    </w:rPr>
                    <w:t>أسبوع</w:t>
                  </w:r>
                  <w:r>
                    <w:rPr>
                      <w:rFonts w:ascii="Arial" w:hAnsi="Arial" w:hint="cs"/>
                      <w:sz w:val="28"/>
                      <w:szCs w:val="28"/>
                      <w:rtl/>
                      <w:lang w:bidi="ar-JO"/>
                    </w:rPr>
                    <w:t xml:space="preserve"> من توقيع قرار الإحالة).</w:t>
                  </w:r>
                </w:p>
              </w:tc>
            </w:tr>
            <w:tr w:rsidR="00DB659D" w:rsidRPr="00CE1B35" w:rsidTr="0008581D">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left="-72" w:right="-144"/>
                    <w:jc w:val="lowKashida"/>
                    <w:rPr>
                      <w:sz w:val="28"/>
                      <w:szCs w:val="28"/>
                      <w:rtl/>
                    </w:rPr>
                  </w:pPr>
                  <w:r w:rsidRPr="00CE1B35">
                    <w:rPr>
                      <w:rFonts w:ascii="Arial" w:hAnsi="Arial"/>
                      <w:sz w:val="28"/>
                      <w:szCs w:val="28"/>
                      <w:rtl/>
                      <w:lang w:bidi="ar-JO"/>
                    </w:rPr>
                    <w:t>جـ)</w:t>
                  </w:r>
                </w:p>
              </w:tc>
              <w:tc>
                <w:tcPr>
                  <w:tcW w:w="8506" w:type="dxa"/>
                  <w:shd w:val="clear" w:color="auto" w:fill="auto"/>
                </w:tcPr>
                <w:p w:rsidR="00DB659D" w:rsidRPr="00CE1B35" w:rsidRDefault="00DB659D" w:rsidP="0008581D">
                  <w:pPr>
                    <w:pStyle w:val="11"/>
                    <w:spacing w:before="60" w:after="60"/>
                    <w:ind w:left="0"/>
                    <w:jc w:val="lowKashida"/>
                    <w:rPr>
                      <w:rFonts w:ascii="Arial" w:hAnsi="Arial"/>
                      <w:sz w:val="28"/>
                      <w:szCs w:val="28"/>
                      <w:rtl/>
                      <w:lang w:bidi="ar-JO"/>
                    </w:rPr>
                  </w:pPr>
                  <w:r>
                    <w:rPr>
                      <w:rFonts w:ascii="Arial" w:hAnsi="Arial" w:hint="cs"/>
                      <w:sz w:val="28"/>
                      <w:szCs w:val="28"/>
                      <w:rtl/>
                      <w:lang w:bidi="ar-JO"/>
                    </w:rPr>
                    <w:t>إذا كانت مدة التسليم من متطلبات التقييم الواردة في وثائق الشراء ولم يحددها المناقص، فيلتزم بالمدة كما هي واردة في وثائق الشراء</w:t>
                  </w:r>
                  <w:r w:rsidRPr="00CE1B35">
                    <w:rPr>
                      <w:rFonts w:ascii="Arial" w:hAnsi="Arial"/>
                      <w:sz w:val="28"/>
                      <w:szCs w:val="28"/>
                      <w:rtl/>
                      <w:lang w:bidi="ar-JO"/>
                    </w:rPr>
                    <w:t>.</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rFonts w:ascii="Arial" w:hAnsi="Arial"/>
                      <w:sz w:val="24"/>
                      <w:szCs w:val="24"/>
                      <w:rtl/>
                      <w:lang w:bidi="ar-JO"/>
                    </w:rPr>
                  </w:pPr>
                  <w:r w:rsidRPr="00CE1B35">
                    <w:rPr>
                      <w:rFonts w:ascii="Arial" w:hAnsi="Arial" w:hint="cs"/>
                      <w:b/>
                      <w:bCs/>
                      <w:sz w:val="24"/>
                      <w:szCs w:val="24"/>
                      <w:rtl/>
                      <w:lang w:bidi="ar-JO"/>
                    </w:rPr>
                    <w:t>17.</w:t>
                  </w:r>
                </w:p>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left="-72" w:right="-144"/>
                    <w:jc w:val="lowKashida"/>
                    <w:rPr>
                      <w:rtl/>
                    </w:rPr>
                  </w:pPr>
                  <w:r w:rsidRPr="00CE1B35">
                    <w:rPr>
                      <w:rFonts w:ascii="Arial" w:hAnsi="Arial"/>
                      <w:sz w:val="28"/>
                      <w:szCs w:val="28"/>
                      <w:rtl/>
                      <w:lang w:bidi="ar-JO"/>
                    </w:rPr>
                    <w:t>أ)</w:t>
                  </w:r>
                </w:p>
              </w:tc>
              <w:tc>
                <w:tcPr>
                  <w:tcW w:w="8506" w:type="dxa"/>
                  <w:shd w:val="clear" w:color="auto" w:fill="auto"/>
                </w:tcPr>
                <w:p w:rsidR="00DB659D" w:rsidRPr="00CE1B35" w:rsidRDefault="00DB659D" w:rsidP="0008581D">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تحسب مدة التسليم اعتباراً من تاريخ </w:t>
                  </w:r>
                  <w:r w:rsidRPr="00CE1B35">
                    <w:rPr>
                      <w:rFonts w:ascii="Arial" w:hAnsi="Arial" w:hint="cs"/>
                      <w:sz w:val="28"/>
                      <w:szCs w:val="28"/>
                      <w:rtl/>
                      <w:lang w:bidi="ar-JO"/>
                    </w:rPr>
                    <w:t xml:space="preserve">التبليغ بقرار الإحالة </w:t>
                  </w:r>
                  <w:r w:rsidRPr="00CE1B35">
                    <w:rPr>
                      <w:rFonts w:ascii="Arial" w:hAnsi="Arial"/>
                      <w:sz w:val="28"/>
                      <w:szCs w:val="28"/>
                      <w:rtl/>
                      <w:lang w:bidi="ar-JO"/>
                    </w:rPr>
                    <w:t>من الجامعة</w:t>
                  </w:r>
                  <w:r w:rsidRPr="00CE1B35">
                    <w:rPr>
                      <w:rFonts w:ascii="Arial" w:hAnsi="Arial" w:hint="cs"/>
                      <w:sz w:val="28"/>
                      <w:szCs w:val="28"/>
                      <w:rtl/>
                      <w:lang w:bidi="ar-JO"/>
                    </w:rPr>
                    <w:t xml:space="preserve"> أو</w:t>
                  </w:r>
                  <w:r>
                    <w:rPr>
                      <w:rFonts w:ascii="Arial" w:hAnsi="Arial" w:hint="cs"/>
                      <w:sz w:val="28"/>
                      <w:szCs w:val="28"/>
                      <w:rtl/>
                      <w:lang w:bidi="ar-JO"/>
                    </w:rPr>
                    <w:t xml:space="preserve"> من أي تاريخ آخر منصوص عليه في قرار الإحالة</w:t>
                  </w:r>
                  <w:r w:rsidRPr="00CE1B35">
                    <w:rPr>
                      <w:rFonts w:ascii="Arial" w:hAnsi="Arial"/>
                      <w:sz w:val="28"/>
                      <w:szCs w:val="28"/>
                      <w:rtl/>
                      <w:lang w:bidi="ar-JO"/>
                    </w:rPr>
                    <w:t xml:space="preserve">، وتعرف مدة التسليم بأنها مجموع الأيام أو </w:t>
                  </w:r>
                  <w:r w:rsidRPr="00CE1B35">
                    <w:rPr>
                      <w:rFonts w:ascii="Arial" w:hAnsi="Arial" w:hint="cs"/>
                      <w:sz w:val="28"/>
                      <w:szCs w:val="28"/>
                      <w:rtl/>
                      <w:lang w:bidi="ar-JO"/>
                    </w:rPr>
                    <w:t>الأشهر</w:t>
                  </w:r>
                  <w:r w:rsidRPr="00CE1B35">
                    <w:rPr>
                      <w:rFonts w:ascii="Arial" w:hAnsi="Arial"/>
                      <w:sz w:val="28"/>
                      <w:szCs w:val="28"/>
                      <w:rtl/>
                      <w:lang w:bidi="ar-JO"/>
                    </w:rPr>
                    <w:t xml:space="preserve"> التقويمية وتكون شاملة لأيام العطل والجمع </w:t>
                  </w:r>
                  <w:r w:rsidRPr="00CE1B35">
                    <w:rPr>
                      <w:rFonts w:ascii="Arial" w:hAnsi="Arial" w:hint="cs"/>
                      <w:sz w:val="28"/>
                      <w:szCs w:val="28"/>
                      <w:rtl/>
                      <w:lang w:bidi="ar-JO"/>
                    </w:rPr>
                    <w:t>والأحوال</w:t>
                  </w:r>
                  <w:r w:rsidRPr="00CE1B35">
                    <w:rPr>
                      <w:rFonts w:ascii="Arial" w:hAnsi="Arial"/>
                      <w:sz w:val="28"/>
                      <w:szCs w:val="28"/>
                      <w:rtl/>
                      <w:lang w:bidi="ar-JO"/>
                    </w:rPr>
                    <w:t xml:space="preserve"> الجوية الطبيعة والأعياد الرسمية.</w:t>
                  </w:r>
                </w:p>
              </w:tc>
            </w:tr>
            <w:tr w:rsidR="00DB659D" w:rsidRPr="00CE1B35" w:rsidTr="0008581D">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left="-72" w:right="-144"/>
                    <w:jc w:val="lowKashida"/>
                    <w:rPr>
                      <w:rtl/>
                    </w:rPr>
                  </w:pPr>
                  <w:r w:rsidRPr="00CE1B35">
                    <w:rPr>
                      <w:rFonts w:ascii="Arial" w:hAnsi="Arial"/>
                      <w:sz w:val="28"/>
                      <w:szCs w:val="28"/>
                      <w:rtl/>
                      <w:lang w:bidi="ar-JO"/>
                    </w:rPr>
                    <w:t>ب)</w:t>
                  </w:r>
                  <w:r>
                    <w:rPr>
                      <w:rFonts w:ascii="Arial" w:hAnsi="Arial"/>
                      <w:sz w:val="28"/>
                      <w:szCs w:val="28"/>
                      <w:rtl/>
                      <w:lang w:bidi="ar-JO"/>
                    </w:rPr>
                    <w:t xml:space="preserve"> </w:t>
                  </w:r>
                </w:p>
              </w:tc>
              <w:tc>
                <w:tcPr>
                  <w:tcW w:w="8506" w:type="dxa"/>
                  <w:shd w:val="clear" w:color="auto" w:fill="auto"/>
                </w:tcPr>
                <w:p w:rsidR="00DB659D" w:rsidRDefault="00DB659D" w:rsidP="0008581D">
                  <w:pPr>
                    <w:pStyle w:val="11"/>
                    <w:spacing w:before="60" w:after="60"/>
                    <w:ind w:left="0"/>
                    <w:jc w:val="lowKashida"/>
                    <w:rPr>
                      <w:rFonts w:ascii="Arial" w:hAnsi="Arial"/>
                      <w:sz w:val="28"/>
                      <w:szCs w:val="28"/>
                      <w:rtl/>
                      <w:lang w:bidi="ar-JO"/>
                    </w:rPr>
                  </w:pPr>
                  <w:r w:rsidRPr="00CE1B35">
                    <w:rPr>
                      <w:rFonts w:ascii="Arial" w:hAnsi="Arial" w:hint="cs"/>
                      <w:sz w:val="28"/>
                      <w:szCs w:val="28"/>
                      <w:rtl/>
                      <w:lang w:bidi="ar-JO"/>
                    </w:rPr>
                    <w:t xml:space="preserve">في حال عدم تحديد قيمة مقطوعة لغرامة التأخير في شروط الإحالة، </w:t>
                  </w:r>
                  <w:r>
                    <w:rPr>
                      <w:rFonts w:ascii="Arial" w:hAnsi="Arial"/>
                      <w:sz w:val="28"/>
                      <w:szCs w:val="28"/>
                      <w:rtl/>
                      <w:lang w:bidi="ar-JO"/>
                    </w:rPr>
                    <w:t>تحسب غرا</w:t>
                  </w:r>
                  <w:r>
                    <w:rPr>
                      <w:rFonts w:ascii="Arial" w:hAnsi="Arial" w:hint="cs"/>
                      <w:sz w:val="28"/>
                      <w:szCs w:val="28"/>
                      <w:rtl/>
                      <w:lang w:bidi="ar-JO"/>
                    </w:rPr>
                    <w:t>مة</w:t>
                  </w:r>
                  <w:r w:rsidRPr="00CE1B35">
                    <w:rPr>
                      <w:rFonts w:ascii="Arial" w:hAnsi="Arial"/>
                      <w:sz w:val="28"/>
                      <w:szCs w:val="28"/>
                      <w:rtl/>
                      <w:lang w:bidi="ar-JO"/>
                    </w:rPr>
                    <w:t xml:space="preserve"> التأخير بالتوريد على أساس (0.001) واحد بالألف من قيمة </w:t>
                  </w:r>
                  <w:r>
                    <w:rPr>
                      <w:rFonts w:ascii="Arial" w:hAnsi="Arial" w:hint="cs"/>
                      <w:sz w:val="28"/>
                      <w:szCs w:val="28"/>
                      <w:rtl/>
                      <w:lang w:bidi="ar-JO"/>
                    </w:rPr>
                    <w:t>المواد</w:t>
                  </w:r>
                  <w:r w:rsidRPr="00CE1B35">
                    <w:rPr>
                      <w:rFonts w:ascii="Arial" w:hAnsi="Arial"/>
                      <w:sz w:val="28"/>
                      <w:szCs w:val="28"/>
                      <w:rtl/>
                      <w:lang w:bidi="ar-JO"/>
                    </w:rPr>
                    <w:t xml:space="preserve"> </w:t>
                  </w:r>
                  <w:r w:rsidRPr="00CE1B35">
                    <w:rPr>
                      <w:rFonts w:ascii="Arial" w:hAnsi="Arial" w:hint="cs"/>
                      <w:sz w:val="28"/>
                      <w:szCs w:val="28"/>
                      <w:rtl/>
                      <w:lang w:bidi="ar-JO"/>
                    </w:rPr>
                    <w:t xml:space="preserve">المحالة على المتعهد </w:t>
                  </w:r>
                  <w:r w:rsidRPr="00CE1B35">
                    <w:rPr>
                      <w:rFonts w:ascii="Arial" w:hAnsi="Arial"/>
                      <w:sz w:val="28"/>
                      <w:szCs w:val="28"/>
                      <w:rtl/>
                      <w:lang w:bidi="ar-JO"/>
                    </w:rPr>
                    <w:t xml:space="preserve">عن كل يوم تأخير في </w:t>
                  </w:r>
                  <w:r w:rsidRPr="00CE1B35">
                    <w:rPr>
                      <w:rFonts w:ascii="Arial" w:hAnsi="Arial" w:hint="cs"/>
                      <w:sz w:val="28"/>
                      <w:szCs w:val="28"/>
                      <w:rtl/>
                      <w:lang w:bidi="ar-JO"/>
                    </w:rPr>
                    <w:t>تسليم اللوازم أو المواد المكتبية عن موعد التسليم</w:t>
                  </w:r>
                  <w:r>
                    <w:rPr>
                      <w:rFonts w:ascii="Arial" w:hAnsi="Arial" w:hint="cs"/>
                      <w:sz w:val="28"/>
                      <w:szCs w:val="28"/>
                      <w:rtl/>
                      <w:lang w:bidi="ar-JO"/>
                    </w:rPr>
                    <w:t>،</w:t>
                  </w:r>
                  <w:r w:rsidRPr="00CE1B35">
                    <w:rPr>
                      <w:rFonts w:ascii="Arial" w:hAnsi="Arial"/>
                      <w:sz w:val="28"/>
                      <w:szCs w:val="28"/>
                      <w:rtl/>
                      <w:lang w:bidi="ar-JO"/>
                    </w:rPr>
                    <w:t xml:space="preserve"> وتحسم الغرامة من المبالغ المستحقة للمتعهد أو من تأمين حسن التنفيذ، وإذا وافقت الجامعة على تسلم أية أجزاء، من العطاء بشكل يتيح لها استعمال تلك الأجزاء واستغلالها </w:t>
                  </w:r>
                  <w:r w:rsidRPr="00CE1B35">
                    <w:rPr>
                      <w:rFonts w:ascii="Arial" w:hAnsi="Arial" w:hint="cs"/>
                      <w:sz w:val="28"/>
                      <w:szCs w:val="28"/>
                      <w:rtl/>
                      <w:lang w:bidi="ar-JO"/>
                    </w:rPr>
                    <w:t>بموعد لا يتجاوز موعد التسليم المنصوص عليه فلا تحسب عنها</w:t>
                  </w:r>
                  <w:r w:rsidRPr="00CE1B35">
                    <w:rPr>
                      <w:rFonts w:ascii="Arial" w:hAnsi="Arial"/>
                      <w:sz w:val="28"/>
                      <w:szCs w:val="28"/>
                      <w:rtl/>
                      <w:lang w:bidi="ar-JO"/>
                    </w:rPr>
                    <w:t xml:space="preserve"> غرامة التأخير</w:t>
                  </w:r>
                  <w:r>
                    <w:rPr>
                      <w:rFonts w:ascii="Arial" w:hAnsi="Arial"/>
                      <w:sz w:val="28"/>
                      <w:szCs w:val="28"/>
                      <w:rtl/>
                      <w:lang w:bidi="ar-JO"/>
                    </w:rPr>
                    <w:t>،</w:t>
                  </w:r>
                  <w:r w:rsidRPr="00CE1B35">
                    <w:rPr>
                      <w:rFonts w:ascii="Arial" w:hAnsi="Arial"/>
                      <w:sz w:val="28"/>
                      <w:szCs w:val="28"/>
                      <w:rtl/>
                      <w:lang w:bidi="ar-JO"/>
                    </w:rPr>
                    <w:t xml:space="preserve"> </w:t>
                  </w:r>
                  <w:r w:rsidRPr="00CE1B35">
                    <w:rPr>
                      <w:rFonts w:ascii="Arial" w:hAnsi="Arial" w:hint="cs"/>
                      <w:sz w:val="28"/>
                      <w:szCs w:val="28"/>
                      <w:rtl/>
                      <w:lang w:bidi="ar-JO"/>
                    </w:rPr>
                    <w:t>وتحسب فقط عن الأجزاء أو البنود المتأخرة</w:t>
                  </w:r>
                  <w:r w:rsidRPr="00CE1B35">
                    <w:rPr>
                      <w:rFonts w:ascii="Arial" w:hAnsi="Arial"/>
                      <w:sz w:val="28"/>
                      <w:szCs w:val="28"/>
                      <w:rtl/>
                      <w:lang w:bidi="ar-JO"/>
                    </w:rPr>
                    <w:t>.</w:t>
                  </w:r>
                </w:p>
                <w:p w:rsidR="00DB659D" w:rsidRPr="00CE1B35" w:rsidRDefault="00DB659D" w:rsidP="0008581D">
                  <w:pPr>
                    <w:pStyle w:val="11"/>
                    <w:spacing w:before="60" w:after="60"/>
                    <w:ind w:left="0"/>
                    <w:jc w:val="lowKashida"/>
                    <w:rPr>
                      <w:rFonts w:ascii="Arial" w:hAnsi="Arial"/>
                      <w:sz w:val="28"/>
                      <w:szCs w:val="28"/>
                      <w:rtl/>
                      <w:lang w:bidi="ar-JO"/>
                    </w:rPr>
                  </w:pPr>
                  <w:r>
                    <w:rPr>
                      <w:rFonts w:ascii="Arial" w:hAnsi="Arial" w:hint="cs"/>
                      <w:sz w:val="28"/>
                      <w:szCs w:val="28"/>
                      <w:rtl/>
                      <w:lang w:bidi="ar-JO"/>
                    </w:rPr>
                    <w:t>وعلى أن</w:t>
                  </w:r>
                  <w:r w:rsidRPr="0017430C">
                    <w:rPr>
                      <w:rFonts w:ascii="Arial" w:hAnsi="Arial" w:hint="cs"/>
                      <w:sz w:val="28"/>
                      <w:szCs w:val="28"/>
                      <w:rtl/>
                      <w:lang w:bidi="ar-JO"/>
                    </w:rPr>
                    <w:t xml:space="preserve"> لا تتجاوز غرامة التأخير </w:t>
                  </w:r>
                  <w:r>
                    <w:rPr>
                      <w:rFonts w:ascii="Arial" w:hAnsi="Arial" w:hint="cs"/>
                      <w:sz w:val="28"/>
                      <w:szCs w:val="28"/>
                      <w:rtl/>
                      <w:lang w:bidi="ar-JO"/>
                    </w:rPr>
                    <w:t>(</w:t>
                  </w:r>
                  <w:r w:rsidRPr="0017430C">
                    <w:rPr>
                      <w:rFonts w:ascii="Arial" w:hAnsi="Arial" w:hint="cs"/>
                      <w:sz w:val="28"/>
                      <w:szCs w:val="28"/>
                      <w:rtl/>
                      <w:lang w:bidi="ar-JO"/>
                    </w:rPr>
                    <w:t>15%</w:t>
                  </w:r>
                  <w:r>
                    <w:rPr>
                      <w:rFonts w:ascii="Arial" w:hAnsi="Arial" w:hint="cs"/>
                      <w:sz w:val="28"/>
                      <w:szCs w:val="28"/>
                      <w:rtl/>
                      <w:lang w:bidi="ar-JO"/>
                    </w:rPr>
                    <w:t>)</w:t>
                  </w:r>
                  <w:r w:rsidRPr="0017430C">
                    <w:rPr>
                      <w:rFonts w:ascii="Arial" w:hAnsi="Arial" w:hint="cs"/>
                      <w:sz w:val="28"/>
                      <w:szCs w:val="28"/>
                      <w:rtl/>
                      <w:lang w:bidi="ar-JO"/>
                    </w:rPr>
                    <w:t xml:space="preserve"> من قيمة </w:t>
                  </w:r>
                  <w:r>
                    <w:rPr>
                      <w:rFonts w:ascii="Arial" w:hAnsi="Arial" w:hint="cs"/>
                      <w:sz w:val="28"/>
                      <w:szCs w:val="28"/>
                      <w:rtl/>
                      <w:lang w:bidi="ar-JO"/>
                    </w:rPr>
                    <w:t>الإحالة.</w:t>
                  </w:r>
                </w:p>
              </w:tc>
            </w:tr>
            <w:tr w:rsidR="00DB659D" w:rsidRPr="00B84C2D" w:rsidTr="0008581D">
              <w:tc>
                <w:tcPr>
                  <w:tcW w:w="428" w:type="dxa"/>
                  <w:shd w:val="clear" w:color="auto" w:fill="auto"/>
                </w:tcPr>
                <w:p w:rsidR="00DB659D" w:rsidRPr="00CE1B35" w:rsidRDefault="00DB659D" w:rsidP="0008581D">
                  <w:pPr>
                    <w:bidi/>
                    <w:spacing w:before="60" w:after="60"/>
                    <w:ind w:left="-72" w:right="-144"/>
                    <w:jc w:val="lowKashida"/>
                    <w:rPr>
                      <w:rtl/>
                    </w:rPr>
                  </w:pPr>
                </w:p>
              </w:tc>
              <w:tc>
                <w:tcPr>
                  <w:tcW w:w="426" w:type="dxa"/>
                  <w:shd w:val="clear" w:color="auto" w:fill="auto"/>
                </w:tcPr>
                <w:p w:rsidR="00DB659D" w:rsidRPr="00CE1B35" w:rsidRDefault="00DB659D" w:rsidP="0008581D">
                  <w:pPr>
                    <w:bidi/>
                    <w:spacing w:before="60" w:after="60"/>
                    <w:ind w:right="-144"/>
                    <w:jc w:val="lowKashida"/>
                    <w:rPr>
                      <w:rtl/>
                    </w:rPr>
                  </w:pPr>
                </w:p>
              </w:tc>
              <w:tc>
                <w:tcPr>
                  <w:tcW w:w="8506" w:type="dxa"/>
                  <w:shd w:val="clear" w:color="auto" w:fill="auto"/>
                </w:tcPr>
                <w:p w:rsidR="00DB659D" w:rsidRPr="00B84C2D" w:rsidRDefault="00DB659D" w:rsidP="0008581D">
                  <w:pPr>
                    <w:pStyle w:val="11"/>
                    <w:spacing w:before="60" w:after="60"/>
                    <w:ind w:left="360"/>
                    <w:jc w:val="center"/>
                    <w:rPr>
                      <w:rFonts w:ascii="Arial" w:hAnsi="Arial"/>
                      <w:b/>
                      <w:bCs/>
                      <w:sz w:val="28"/>
                      <w:szCs w:val="28"/>
                      <w:rtl/>
                      <w:lang w:bidi="ar-JO"/>
                    </w:rPr>
                  </w:pPr>
                  <w:r w:rsidRPr="00B84C2D">
                    <w:rPr>
                      <w:rFonts w:ascii="Arial" w:hAnsi="Arial"/>
                      <w:b/>
                      <w:bCs/>
                      <w:sz w:val="28"/>
                      <w:szCs w:val="28"/>
                      <w:rtl/>
                      <w:lang w:bidi="ar-JO"/>
                    </w:rPr>
                    <w:t>التقييم والدراسة</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rFonts w:ascii="Arial" w:hAnsi="Arial"/>
                      <w:b/>
                      <w:bCs/>
                      <w:sz w:val="24"/>
                      <w:szCs w:val="24"/>
                      <w:rtl/>
                      <w:lang w:bidi="ar-JO"/>
                    </w:rPr>
                  </w:pPr>
                  <w:r w:rsidRPr="00CE1B35">
                    <w:rPr>
                      <w:rFonts w:ascii="Arial" w:hAnsi="Arial"/>
                      <w:b/>
                      <w:bCs/>
                      <w:sz w:val="24"/>
                      <w:szCs w:val="24"/>
                      <w:rtl/>
                      <w:lang w:bidi="ar-JO"/>
                    </w:rPr>
                    <w:t>1</w:t>
                  </w:r>
                  <w:r w:rsidRPr="00CE1B35">
                    <w:rPr>
                      <w:rFonts w:ascii="Arial" w:hAnsi="Arial" w:hint="cs"/>
                      <w:b/>
                      <w:bCs/>
                      <w:sz w:val="24"/>
                      <w:szCs w:val="24"/>
                      <w:rtl/>
                      <w:lang w:bidi="ar-JO"/>
                    </w:rPr>
                    <w:t>8.</w:t>
                  </w:r>
                </w:p>
                <w:p w:rsidR="00DB659D" w:rsidRPr="00CE1B35" w:rsidRDefault="00DB659D" w:rsidP="0008581D">
                  <w:pPr>
                    <w:bidi/>
                    <w:spacing w:before="60" w:after="60"/>
                    <w:ind w:left="-72" w:right="-144"/>
                    <w:jc w:val="lowKashida"/>
                    <w:rPr>
                      <w:rtl/>
                    </w:rPr>
                  </w:pP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على المشترك أن يقدم عينات من اللوازم المطلوبة أو البنود التي تتطلب تلك العينات وخلال ثلاثة أيام عمل من تاري</w:t>
                  </w:r>
                  <w:r>
                    <w:rPr>
                      <w:rFonts w:ascii="Arial" w:hAnsi="Arial"/>
                      <w:sz w:val="28"/>
                      <w:szCs w:val="28"/>
                      <w:rtl/>
                      <w:lang w:bidi="ar-JO"/>
                    </w:rPr>
                    <w:t>خ طلبها وتحت طائلة استبعاد عرضه</w:t>
                  </w:r>
                  <w:r>
                    <w:rPr>
                      <w:rFonts w:ascii="Arial" w:hAnsi="Arial" w:hint="cs"/>
                      <w:sz w:val="28"/>
                      <w:szCs w:val="28"/>
                      <w:rtl/>
                      <w:lang w:bidi="ar-JO"/>
                    </w:rPr>
                    <w:t xml:space="preserve"> من الدراسة الفنية،</w:t>
                  </w:r>
                  <w:r w:rsidRPr="00CE1B35">
                    <w:rPr>
                      <w:rFonts w:ascii="Arial" w:hAnsi="Arial"/>
                      <w:sz w:val="28"/>
                      <w:szCs w:val="28"/>
                      <w:rtl/>
                      <w:lang w:bidi="ar-JO"/>
                    </w:rPr>
                    <w:t xml:space="preserve"> </w:t>
                  </w:r>
                  <w:r>
                    <w:rPr>
                      <w:rFonts w:ascii="Arial" w:hAnsi="Arial" w:hint="cs"/>
                      <w:sz w:val="28"/>
                      <w:szCs w:val="28"/>
                      <w:rtl/>
                      <w:lang w:bidi="ar-JO"/>
                    </w:rPr>
                    <w:t>و</w:t>
                  </w:r>
                  <w:r w:rsidRPr="00CE1B35">
                    <w:rPr>
                      <w:rFonts w:ascii="Arial" w:hAnsi="Arial" w:hint="cs"/>
                      <w:sz w:val="28"/>
                      <w:szCs w:val="28"/>
                      <w:rtl/>
                      <w:lang w:bidi="ar-JO"/>
                    </w:rPr>
                    <w:t>تقديم</w:t>
                  </w:r>
                  <w:r>
                    <w:rPr>
                      <w:rFonts w:ascii="Arial" w:hAnsi="Arial" w:hint="cs"/>
                      <w:sz w:val="28"/>
                      <w:szCs w:val="28"/>
                      <w:rtl/>
                      <w:lang w:bidi="ar-JO"/>
                    </w:rPr>
                    <w:t xml:space="preserve"> أي</w:t>
                  </w:r>
                  <w:r w:rsidRPr="00CE1B35">
                    <w:rPr>
                      <w:rFonts w:ascii="Arial" w:hAnsi="Arial" w:hint="cs"/>
                      <w:sz w:val="28"/>
                      <w:szCs w:val="28"/>
                      <w:rtl/>
                      <w:lang w:bidi="ar-JO"/>
                    </w:rPr>
                    <w:t xml:space="preserve"> </w:t>
                  </w:r>
                  <w:r w:rsidRPr="00CE1B35">
                    <w:rPr>
                      <w:rFonts w:ascii="Arial" w:hAnsi="Arial"/>
                      <w:sz w:val="28"/>
                      <w:szCs w:val="28"/>
                      <w:rtl/>
                      <w:lang w:bidi="ar-JO"/>
                    </w:rPr>
                    <w:t>كتالوجات و</w:t>
                  </w:r>
                  <w:r>
                    <w:rPr>
                      <w:rFonts w:ascii="Arial" w:hAnsi="Arial" w:hint="cs"/>
                      <w:sz w:val="28"/>
                      <w:szCs w:val="28"/>
                      <w:rtl/>
                      <w:lang w:bidi="ar-JO"/>
                    </w:rPr>
                    <w:t xml:space="preserve">/أو </w:t>
                  </w:r>
                  <w:r w:rsidRPr="00CE1B35">
                    <w:rPr>
                      <w:rFonts w:ascii="Arial" w:hAnsi="Arial"/>
                      <w:sz w:val="28"/>
                      <w:szCs w:val="28"/>
                      <w:rtl/>
                      <w:lang w:bidi="ar-JO"/>
                    </w:rPr>
                    <w:t>نشرات باللغة العربية إن أمكن ذلك أو الإنجليزية عن كيفية تشغيل الأجهزة والمخططات الخاصة بها</w:t>
                  </w:r>
                  <w:r>
                    <w:rPr>
                      <w:rFonts w:ascii="Arial" w:hAnsi="Arial" w:hint="cs"/>
                      <w:sz w:val="28"/>
                      <w:szCs w:val="28"/>
                      <w:rtl/>
                      <w:lang w:bidi="ar-JO"/>
                    </w:rPr>
                    <w:t>،</w:t>
                  </w:r>
                  <w:r w:rsidRPr="00CE1B35">
                    <w:rPr>
                      <w:rFonts w:ascii="Arial" w:hAnsi="Arial"/>
                      <w:sz w:val="28"/>
                      <w:szCs w:val="28"/>
                      <w:rtl/>
                      <w:lang w:bidi="ar-JO"/>
                    </w:rPr>
                    <w:t xml:space="preserve"> وعليه</w:t>
                  </w:r>
                  <w:r w:rsidRPr="00CE1B35">
                    <w:rPr>
                      <w:rFonts w:ascii="Arial" w:hAnsi="Arial" w:hint="cs"/>
                      <w:sz w:val="28"/>
                      <w:szCs w:val="28"/>
                      <w:rtl/>
                      <w:lang w:bidi="ar-JO"/>
                    </w:rPr>
                    <w:t xml:space="preserve"> </w:t>
                  </w:r>
                  <w:r w:rsidRPr="00CE1B35">
                    <w:rPr>
                      <w:rFonts w:ascii="Arial" w:hAnsi="Arial"/>
                      <w:sz w:val="28"/>
                      <w:szCs w:val="28"/>
                      <w:rtl/>
                      <w:lang w:bidi="ar-JO"/>
                    </w:rPr>
                    <w:t>تقديم كتيبات التشغيل والصيانة اللازمة للأجهزة</w:t>
                  </w:r>
                  <w:r>
                    <w:rPr>
                      <w:rFonts w:ascii="Arial" w:hAnsi="Arial"/>
                      <w:sz w:val="28"/>
                      <w:szCs w:val="28"/>
                      <w:rtl/>
                      <w:lang w:bidi="ar-JO"/>
                    </w:rPr>
                    <w:t>،</w:t>
                  </w:r>
                  <w:r w:rsidRPr="00CE1B35">
                    <w:rPr>
                      <w:rFonts w:ascii="Arial" w:hAnsi="Arial"/>
                      <w:sz w:val="28"/>
                      <w:szCs w:val="28"/>
                      <w:rtl/>
                      <w:lang w:bidi="ar-JO"/>
                    </w:rPr>
                    <w:t xml:space="preserve"> ما لم يرد خلاف ذلك في قرار الإحالة.</w:t>
                  </w:r>
                </w:p>
              </w:tc>
            </w:tr>
            <w:tr w:rsidR="00DB659D" w:rsidRPr="00CE1B35" w:rsidTr="0008581D">
              <w:tc>
                <w:tcPr>
                  <w:tcW w:w="428" w:type="dxa"/>
                  <w:shd w:val="clear" w:color="auto" w:fill="auto"/>
                </w:tcPr>
                <w:p w:rsidR="00DB659D" w:rsidRPr="00FB3BAD" w:rsidRDefault="00DB659D" w:rsidP="0008581D">
                  <w:pPr>
                    <w:pStyle w:val="11"/>
                    <w:spacing w:before="60" w:after="60"/>
                    <w:ind w:left="-72" w:right="-144"/>
                    <w:jc w:val="lowKashida"/>
                    <w:rPr>
                      <w:rFonts w:ascii="Arial" w:hAnsi="Arial"/>
                      <w:b/>
                      <w:bCs/>
                      <w:sz w:val="24"/>
                      <w:szCs w:val="24"/>
                      <w:rtl/>
                      <w:lang w:bidi="ar-JO"/>
                    </w:rPr>
                  </w:pPr>
                  <w:r w:rsidRPr="00FB3BAD">
                    <w:rPr>
                      <w:rFonts w:ascii="Arial" w:hAnsi="Arial"/>
                      <w:b/>
                      <w:bCs/>
                      <w:sz w:val="24"/>
                      <w:szCs w:val="24"/>
                      <w:rtl/>
                      <w:lang w:bidi="ar-JO"/>
                    </w:rPr>
                    <w:t>1</w:t>
                  </w:r>
                  <w:r w:rsidRPr="00FB3BAD">
                    <w:rPr>
                      <w:rFonts w:ascii="Arial" w:hAnsi="Arial" w:hint="cs"/>
                      <w:b/>
                      <w:bCs/>
                      <w:sz w:val="24"/>
                      <w:szCs w:val="24"/>
                      <w:rtl/>
                      <w:lang w:bidi="ar-JO"/>
                    </w:rPr>
                    <w:t>9</w:t>
                  </w:r>
                  <w:r w:rsidRPr="00FB3BAD">
                    <w:rPr>
                      <w:rFonts w:ascii="Arial" w:hAnsi="Arial"/>
                      <w:b/>
                      <w:bCs/>
                      <w:sz w:val="24"/>
                      <w:szCs w:val="24"/>
                      <w:rtl/>
                      <w:lang w:bidi="ar-JO"/>
                    </w:rPr>
                    <w:t>.</w:t>
                  </w: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sidRPr="00CE1B35">
                    <w:rPr>
                      <w:rFonts w:ascii="Arial" w:hAnsi="Arial"/>
                      <w:sz w:val="28"/>
                      <w:szCs w:val="28"/>
                      <w:rtl/>
                      <w:lang w:bidi="ar-JO"/>
                    </w:rPr>
                    <w:t xml:space="preserve">يشترط أن تكون اللوازم المعروضة جديدة وغير مستعملة ومطابقة في مواصفاتها للمواصفات الواردة في دعوة العطاء، وان تكون مطابقة للمواصفات والمقاييس الأردنية </w:t>
                  </w:r>
                  <w:r w:rsidRPr="00CE1B35">
                    <w:rPr>
                      <w:rFonts w:ascii="Arial" w:hAnsi="Arial" w:hint="cs"/>
                      <w:sz w:val="28"/>
                      <w:szCs w:val="28"/>
                      <w:rtl/>
                      <w:lang w:bidi="ar-JO"/>
                    </w:rPr>
                    <w:t xml:space="preserve">المعتمدة لدى الجهات الرسمية صاحبة الاختصاص </w:t>
                  </w:r>
                  <w:r w:rsidRPr="00CE1B35">
                    <w:rPr>
                      <w:rFonts w:ascii="Arial" w:hAnsi="Arial"/>
                      <w:sz w:val="28"/>
                      <w:szCs w:val="28"/>
                      <w:rtl/>
                      <w:lang w:bidi="ar-JO"/>
                    </w:rPr>
                    <w:t>وللجنة أن تستبعد أي عرض مخالف لذلك.</w:t>
                  </w:r>
                </w:p>
              </w:tc>
            </w:tr>
            <w:tr w:rsidR="00DB659D" w:rsidRPr="00CE1B35" w:rsidTr="0008581D">
              <w:tc>
                <w:tcPr>
                  <w:tcW w:w="428" w:type="dxa"/>
                  <w:shd w:val="clear" w:color="auto" w:fill="auto"/>
                </w:tcPr>
                <w:p w:rsidR="00DB659D" w:rsidRPr="00FB3BAD" w:rsidRDefault="00DB659D" w:rsidP="0008581D">
                  <w:pPr>
                    <w:pStyle w:val="11"/>
                    <w:spacing w:before="60" w:after="60"/>
                    <w:ind w:left="-72" w:right="-144"/>
                    <w:jc w:val="lowKashida"/>
                    <w:rPr>
                      <w:rFonts w:ascii="Arial" w:hAnsi="Arial"/>
                      <w:b/>
                      <w:bCs/>
                      <w:sz w:val="24"/>
                      <w:szCs w:val="24"/>
                      <w:rtl/>
                      <w:lang w:bidi="ar-JO"/>
                    </w:rPr>
                  </w:pPr>
                  <w:r w:rsidRPr="00FB3BAD">
                    <w:rPr>
                      <w:rFonts w:ascii="Arial" w:hAnsi="Arial" w:hint="cs"/>
                      <w:b/>
                      <w:bCs/>
                      <w:sz w:val="24"/>
                      <w:szCs w:val="24"/>
                      <w:rtl/>
                      <w:lang w:bidi="ar-JO"/>
                    </w:rPr>
                    <w:t>20</w:t>
                  </w:r>
                  <w:r w:rsidRPr="00FB3BAD">
                    <w:rPr>
                      <w:rFonts w:ascii="Arial" w:hAnsi="Arial"/>
                      <w:b/>
                      <w:bCs/>
                      <w:sz w:val="24"/>
                      <w:szCs w:val="24"/>
                      <w:rtl/>
                      <w:lang w:bidi="ar-JO"/>
                    </w:rPr>
                    <w:t>.</w:t>
                  </w:r>
                  <w:r w:rsidRPr="00FB3BAD">
                    <w:rPr>
                      <w:rFonts w:ascii="Arial" w:hAnsi="Arial"/>
                      <w:sz w:val="24"/>
                      <w:szCs w:val="24"/>
                      <w:rtl/>
                      <w:lang w:bidi="ar-JO"/>
                    </w:rPr>
                    <w:t xml:space="preserve"> </w:t>
                  </w: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sidRPr="00CE1B35">
                    <w:rPr>
                      <w:rFonts w:ascii="Arial" w:hAnsi="Arial" w:hint="cs"/>
                      <w:sz w:val="28"/>
                      <w:szCs w:val="28"/>
                      <w:rtl/>
                      <w:lang w:bidi="ar-JO"/>
                    </w:rPr>
                    <w:t>في حال وجود معلومات متعارضة في العرض يؤخذ بما فيه مصلحة الجامعة ودون المساس بحقوق المشتركين الآخرين وي</w:t>
                  </w:r>
                  <w:r>
                    <w:rPr>
                      <w:rFonts w:ascii="Arial" w:hAnsi="Arial" w:hint="cs"/>
                      <w:sz w:val="28"/>
                      <w:szCs w:val="28"/>
                      <w:rtl/>
                      <w:lang w:bidi="ar-JO"/>
                    </w:rPr>
                    <w:t>ُ</w:t>
                  </w:r>
                  <w:r w:rsidRPr="00CE1B35">
                    <w:rPr>
                      <w:rFonts w:ascii="Arial" w:hAnsi="Arial" w:hint="cs"/>
                      <w:sz w:val="28"/>
                      <w:szCs w:val="28"/>
                      <w:rtl/>
                      <w:lang w:bidi="ar-JO"/>
                    </w:rPr>
                    <w:t xml:space="preserve">لزم المشترك به في حال إحالة العطاء عليه كليا أو جزئيا </w:t>
                  </w:r>
                  <w:r>
                    <w:rPr>
                      <w:rFonts w:ascii="Arial" w:hAnsi="Arial" w:hint="cs"/>
                      <w:sz w:val="28"/>
                      <w:szCs w:val="28"/>
                      <w:rtl/>
                      <w:lang w:bidi="ar-JO"/>
                    </w:rPr>
                    <w:t>حسب مقتضى الحال</w:t>
                  </w:r>
                  <w:r w:rsidRPr="00CE1B35">
                    <w:rPr>
                      <w:rFonts w:ascii="Arial" w:hAnsi="Arial" w:hint="cs"/>
                      <w:sz w:val="28"/>
                      <w:szCs w:val="28"/>
                      <w:rtl/>
                      <w:lang w:bidi="ar-JO"/>
                    </w:rPr>
                    <w:t>، و</w:t>
                  </w:r>
                  <w:r w:rsidRPr="00CE1B35">
                    <w:rPr>
                      <w:rFonts w:ascii="Arial" w:hAnsi="Arial"/>
                      <w:sz w:val="28"/>
                      <w:szCs w:val="28"/>
                      <w:rtl/>
                      <w:lang w:bidi="ar-JO"/>
                    </w:rPr>
                    <w:t>للجنة استبعاد أي عرض لا يكون واضحاً بصورة كافية أو يحتمل أكثر من تفسير أو إذا كان ناقصاً</w:t>
                  </w:r>
                  <w:r w:rsidRPr="00CE1B35">
                    <w:rPr>
                      <w:rFonts w:ascii="Arial" w:hAnsi="Arial" w:hint="cs"/>
                      <w:sz w:val="28"/>
                      <w:szCs w:val="28"/>
                      <w:rtl/>
                      <w:lang w:bidi="ar-JO"/>
                    </w:rPr>
                    <w:t xml:space="preserve"> </w:t>
                  </w:r>
                  <w:r w:rsidRPr="00CE1B35">
                    <w:rPr>
                      <w:rFonts w:ascii="Arial" w:hAnsi="Arial"/>
                      <w:sz w:val="28"/>
                      <w:szCs w:val="28"/>
                      <w:rtl/>
                      <w:lang w:bidi="ar-JO"/>
                    </w:rPr>
                    <w:t xml:space="preserve">في بيان مواصفات العطاء أو شروط ومواعيد تسليمها ويكون تقدير اللجنة بعدم الوضوح </w:t>
                  </w:r>
                  <w:r w:rsidRPr="00CE1B35">
                    <w:rPr>
                      <w:rFonts w:ascii="Arial" w:hAnsi="Arial" w:hint="cs"/>
                      <w:sz w:val="28"/>
                      <w:szCs w:val="28"/>
                      <w:rtl/>
                      <w:lang w:bidi="ar-JO"/>
                    </w:rPr>
                    <w:t xml:space="preserve">أو التعارض </w:t>
                  </w:r>
                  <w:r w:rsidRPr="00CE1B35">
                    <w:rPr>
                      <w:rFonts w:ascii="Arial" w:hAnsi="Arial"/>
                      <w:sz w:val="28"/>
                      <w:szCs w:val="28"/>
                      <w:rtl/>
                      <w:lang w:bidi="ar-JO"/>
                    </w:rPr>
                    <w:t>كافياً لاستبعاد العرض</w:t>
                  </w:r>
                  <w:r w:rsidRPr="00CE1B35">
                    <w:rPr>
                      <w:rFonts w:ascii="Arial" w:hAnsi="Arial" w:hint="cs"/>
                      <w:sz w:val="28"/>
                      <w:szCs w:val="28"/>
                      <w:rtl/>
                      <w:lang w:bidi="ar-JO"/>
                    </w:rPr>
                    <w:t>، إلا انه يجوز للجنة أن تطلب الإيضاح المناسب</w:t>
                  </w:r>
                  <w:r>
                    <w:rPr>
                      <w:rFonts w:ascii="Arial" w:hAnsi="Arial"/>
                      <w:sz w:val="28"/>
                      <w:szCs w:val="28"/>
                      <w:rtl/>
                      <w:lang w:bidi="ar-JO"/>
                    </w:rPr>
                    <w:t>.</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rFonts w:ascii="Arial" w:hAnsi="Arial"/>
                      <w:b/>
                      <w:bCs/>
                      <w:sz w:val="24"/>
                      <w:szCs w:val="24"/>
                      <w:rtl/>
                      <w:lang w:bidi="ar-JO"/>
                    </w:rPr>
                  </w:pPr>
                  <w:r>
                    <w:rPr>
                      <w:rFonts w:ascii="Arial" w:hAnsi="Arial" w:hint="cs"/>
                      <w:b/>
                      <w:bCs/>
                      <w:sz w:val="24"/>
                      <w:szCs w:val="24"/>
                      <w:rtl/>
                      <w:lang w:bidi="ar-JO"/>
                    </w:rPr>
                    <w:t>21.</w:t>
                  </w:r>
                </w:p>
              </w:tc>
              <w:tc>
                <w:tcPr>
                  <w:tcW w:w="8932" w:type="dxa"/>
                  <w:gridSpan w:val="2"/>
                  <w:shd w:val="clear" w:color="auto" w:fill="auto"/>
                </w:tcPr>
                <w:p w:rsidR="00DB659D" w:rsidRPr="00CE1B35" w:rsidRDefault="00DB659D" w:rsidP="00CB0AE6">
                  <w:pPr>
                    <w:pStyle w:val="11"/>
                    <w:spacing w:before="60" w:after="60"/>
                    <w:ind w:left="0"/>
                    <w:jc w:val="lowKashida"/>
                    <w:rPr>
                      <w:rFonts w:ascii="Arial" w:hAnsi="Arial"/>
                      <w:sz w:val="28"/>
                      <w:szCs w:val="28"/>
                      <w:rtl/>
                      <w:lang w:bidi="ar-JO"/>
                    </w:rPr>
                  </w:pPr>
                  <w:r>
                    <w:rPr>
                      <w:rFonts w:ascii="Arial" w:hAnsi="Arial" w:hint="cs"/>
                      <w:sz w:val="28"/>
                      <w:szCs w:val="28"/>
                      <w:rtl/>
                      <w:lang w:bidi="ar-JO"/>
                    </w:rPr>
                    <w:t xml:space="preserve">للجنة الشراء إلغاء أي عملية شرائية في أي مرحلة من مراحل الشراء وقبل توقيع المناقص على عقد الشراء ودون أن يترتب على هذا الإلغاء </w:t>
                  </w:r>
                  <w:r w:rsidR="00CB0AE6">
                    <w:rPr>
                      <w:rFonts w:ascii="Arial" w:hAnsi="Arial" w:hint="cs"/>
                      <w:sz w:val="28"/>
                      <w:szCs w:val="28"/>
                      <w:rtl/>
                      <w:lang w:bidi="ar-JO"/>
                    </w:rPr>
                    <w:t>أي</w:t>
                  </w:r>
                  <w:r>
                    <w:rPr>
                      <w:rFonts w:ascii="Arial" w:hAnsi="Arial" w:hint="cs"/>
                      <w:sz w:val="28"/>
                      <w:szCs w:val="28"/>
                      <w:rtl/>
                      <w:lang w:bidi="ar-JO"/>
                    </w:rPr>
                    <w:t xml:space="preserve"> التزامات مادية وحسب ما ورد في نص المادة رقم (17) من النظام.</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rFonts w:ascii="Arial" w:hAnsi="Arial"/>
                      <w:sz w:val="24"/>
                      <w:szCs w:val="24"/>
                      <w:rtl/>
                      <w:lang w:bidi="ar-JO"/>
                    </w:rPr>
                  </w:pPr>
                  <w:r>
                    <w:rPr>
                      <w:rFonts w:ascii="Arial" w:hAnsi="Arial" w:hint="cs"/>
                      <w:b/>
                      <w:bCs/>
                      <w:sz w:val="24"/>
                      <w:szCs w:val="24"/>
                      <w:rtl/>
                      <w:lang w:bidi="ar-JO"/>
                    </w:rPr>
                    <w:t>22</w:t>
                  </w:r>
                  <w:r w:rsidRPr="00CE1B35">
                    <w:rPr>
                      <w:rFonts w:ascii="Arial" w:hAnsi="Arial"/>
                      <w:b/>
                      <w:bCs/>
                      <w:sz w:val="28"/>
                      <w:szCs w:val="28"/>
                      <w:rtl/>
                      <w:lang w:bidi="ar-JO"/>
                    </w:rPr>
                    <w:t>.</w:t>
                  </w:r>
                </w:p>
                <w:p w:rsidR="00DB659D" w:rsidRPr="00CE1B35" w:rsidRDefault="00DB659D" w:rsidP="0008581D">
                  <w:pPr>
                    <w:pStyle w:val="11"/>
                    <w:spacing w:before="60" w:after="60"/>
                    <w:ind w:left="-72" w:right="-144"/>
                    <w:jc w:val="lowKashida"/>
                    <w:rPr>
                      <w:rFonts w:ascii="Arial" w:hAnsi="Arial"/>
                      <w:b/>
                      <w:bCs/>
                      <w:sz w:val="24"/>
                      <w:szCs w:val="24"/>
                      <w:rtl/>
                      <w:lang w:bidi="ar-JO"/>
                    </w:rPr>
                  </w:pP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Pr>
                      <w:rFonts w:ascii="Arial" w:hAnsi="Arial" w:hint="cs"/>
                      <w:sz w:val="28"/>
                      <w:szCs w:val="28"/>
                      <w:rtl/>
                      <w:lang w:bidi="ar-JO"/>
                    </w:rPr>
                    <w:lastRenderedPageBreak/>
                    <w:t xml:space="preserve">يجب أن يكون العرض المقدم متسجيب جوهريا للمتطلبات والشروط الواردة في وثائق الشراء، </w:t>
                  </w:r>
                  <w:r>
                    <w:rPr>
                      <w:rFonts w:ascii="Arial" w:hAnsi="Arial" w:hint="cs"/>
                      <w:sz w:val="28"/>
                      <w:szCs w:val="28"/>
                      <w:rtl/>
                      <w:lang w:bidi="ar-JO"/>
                    </w:rPr>
                    <w:lastRenderedPageBreak/>
                    <w:t>وخلاف ذلك فللجنة استبعاد العرض وفقاً لنص المادة رقم (27) و(33) من التعليمات التنفيذية للنظام.</w:t>
                  </w:r>
                </w:p>
              </w:tc>
            </w:tr>
            <w:tr w:rsidR="00DB659D" w:rsidRPr="00CE1B35" w:rsidDel="00785F4C" w:rsidTr="0008581D">
              <w:tc>
                <w:tcPr>
                  <w:tcW w:w="428" w:type="dxa"/>
                  <w:shd w:val="clear" w:color="auto" w:fill="auto"/>
                </w:tcPr>
                <w:p w:rsidR="00DB659D" w:rsidRPr="00CE1B35" w:rsidRDefault="00DB659D" w:rsidP="0008581D">
                  <w:pPr>
                    <w:pStyle w:val="11"/>
                    <w:spacing w:before="60" w:after="60"/>
                    <w:ind w:left="-72" w:right="-144"/>
                    <w:jc w:val="lowKashida"/>
                    <w:rPr>
                      <w:b/>
                      <w:bCs/>
                      <w:sz w:val="24"/>
                      <w:szCs w:val="24"/>
                      <w:rtl/>
                    </w:rPr>
                  </w:pPr>
                  <w:r>
                    <w:rPr>
                      <w:rFonts w:hint="cs"/>
                      <w:b/>
                      <w:bCs/>
                      <w:sz w:val="24"/>
                      <w:szCs w:val="24"/>
                      <w:rtl/>
                    </w:rPr>
                    <w:lastRenderedPageBreak/>
                    <w:t>23</w:t>
                  </w:r>
                  <w:r w:rsidRPr="00CE1B35">
                    <w:rPr>
                      <w:rFonts w:ascii="Arial" w:hAnsi="Arial"/>
                      <w:b/>
                      <w:bCs/>
                      <w:sz w:val="28"/>
                      <w:szCs w:val="28"/>
                      <w:rtl/>
                      <w:lang w:bidi="ar-JO"/>
                    </w:rPr>
                    <w:t>.</w:t>
                  </w:r>
                </w:p>
              </w:tc>
              <w:tc>
                <w:tcPr>
                  <w:tcW w:w="8932" w:type="dxa"/>
                  <w:gridSpan w:val="2"/>
                  <w:shd w:val="clear" w:color="auto" w:fill="auto"/>
                </w:tcPr>
                <w:p w:rsidR="00DB659D" w:rsidRPr="00CE1B35" w:rsidDel="00785F4C" w:rsidRDefault="00DB659D" w:rsidP="0008581D">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اللجنة غير مسؤولة عن أية أخطاء قد يرتكبها المشترك في وضع الأسعار، وفي جميع </w:t>
                  </w:r>
                  <w:r w:rsidRPr="00CE1B35">
                    <w:rPr>
                      <w:rFonts w:ascii="Arial" w:hAnsi="Arial" w:hint="cs"/>
                      <w:sz w:val="28"/>
                      <w:szCs w:val="28"/>
                      <w:rtl/>
                      <w:lang w:bidi="ar-JO"/>
                    </w:rPr>
                    <w:t>الأحوال</w:t>
                  </w:r>
                  <w:r w:rsidRPr="00CE1B35">
                    <w:rPr>
                      <w:rFonts w:ascii="Arial" w:hAnsi="Arial"/>
                      <w:sz w:val="28"/>
                      <w:szCs w:val="28"/>
                      <w:rtl/>
                      <w:lang w:bidi="ar-JO"/>
                    </w:rPr>
                    <w:t xml:space="preserve"> تعتمد الأسعار</w:t>
                  </w:r>
                  <w:r w:rsidRPr="00CE1B35">
                    <w:rPr>
                      <w:rFonts w:ascii="Arial" w:hAnsi="Arial" w:hint="cs"/>
                      <w:sz w:val="28"/>
                      <w:szCs w:val="28"/>
                      <w:rtl/>
                      <w:lang w:bidi="ar-JO"/>
                    </w:rPr>
                    <w:t xml:space="preserve"> </w:t>
                  </w:r>
                  <w:r w:rsidRPr="00CE1B35">
                    <w:rPr>
                      <w:rFonts w:ascii="Arial" w:hAnsi="Arial"/>
                      <w:sz w:val="28"/>
                      <w:szCs w:val="28"/>
                      <w:rtl/>
                      <w:lang w:bidi="ar-JO"/>
                    </w:rPr>
                    <w:t>الافرادية</w:t>
                  </w:r>
                  <w:r>
                    <w:rPr>
                      <w:rFonts w:ascii="Arial" w:hAnsi="Arial" w:hint="cs"/>
                      <w:sz w:val="28"/>
                      <w:szCs w:val="28"/>
                      <w:rtl/>
                      <w:lang w:bidi="ar-JO"/>
                    </w:rPr>
                    <w:t xml:space="preserve"> قبل الضريبة</w:t>
                  </w:r>
                  <w:r w:rsidRPr="00CE1B35">
                    <w:rPr>
                      <w:rFonts w:ascii="Arial" w:hAnsi="Arial"/>
                      <w:sz w:val="28"/>
                      <w:szCs w:val="28"/>
                      <w:rtl/>
                      <w:lang w:bidi="ar-JO"/>
                    </w:rPr>
                    <w:t xml:space="preserve"> الواردة في العرض</w:t>
                  </w:r>
                  <w:r w:rsidRPr="00CE1B35">
                    <w:rPr>
                      <w:rFonts w:ascii="Arial" w:hAnsi="Arial" w:hint="cs"/>
                      <w:sz w:val="28"/>
                      <w:szCs w:val="28"/>
                      <w:rtl/>
                      <w:lang w:bidi="ar-JO"/>
                    </w:rPr>
                    <w:t>، و</w:t>
                  </w:r>
                  <w:r w:rsidRPr="00CE1B35">
                    <w:rPr>
                      <w:rFonts w:ascii="Arial" w:hAnsi="Arial"/>
                      <w:sz w:val="28"/>
                      <w:szCs w:val="28"/>
                      <w:rtl/>
                      <w:lang w:bidi="ar-JO"/>
                    </w:rPr>
                    <w:t xml:space="preserve">إذا وجد في أي من العروض المقدمة نقص أو خطأ أو تناقض بين حساب جملة أي مبلغ وما يجب أن تكون عليه هذه الجملة بتطبيق السعر </w:t>
                  </w:r>
                  <w:r w:rsidRPr="00CE1B35">
                    <w:rPr>
                      <w:rFonts w:ascii="Arial" w:hAnsi="Arial" w:hint="cs"/>
                      <w:sz w:val="28"/>
                      <w:szCs w:val="28"/>
                      <w:rtl/>
                      <w:lang w:bidi="ar-JO"/>
                    </w:rPr>
                    <w:t>الإفرادي</w:t>
                  </w:r>
                  <w:r w:rsidRPr="00CE1B35">
                    <w:rPr>
                      <w:rFonts w:ascii="Arial" w:hAnsi="Arial"/>
                      <w:sz w:val="28"/>
                      <w:szCs w:val="28"/>
                      <w:rtl/>
                      <w:lang w:bidi="ar-JO"/>
                    </w:rPr>
                    <w:t xml:space="preserve"> الم</w:t>
                  </w:r>
                  <w:r w:rsidRPr="00CE1B35">
                    <w:rPr>
                      <w:rFonts w:ascii="Arial" w:hAnsi="Arial" w:hint="cs"/>
                      <w:sz w:val="28"/>
                      <w:szCs w:val="28"/>
                      <w:rtl/>
                      <w:lang w:bidi="ar-JO"/>
                    </w:rPr>
                    <w:t>عروض</w:t>
                  </w:r>
                  <w:r w:rsidRPr="00CE1B35">
                    <w:rPr>
                      <w:rFonts w:ascii="Arial" w:hAnsi="Arial"/>
                      <w:sz w:val="28"/>
                      <w:szCs w:val="28"/>
                      <w:rtl/>
                      <w:lang w:bidi="ar-JO"/>
                    </w:rPr>
                    <w:t xml:space="preserve"> لأي بند في جدول الكميات فللجنة الحق في تعديل جملة المبلغ بما يتفق وتطبيق السعر </w:t>
                  </w:r>
                  <w:r w:rsidRPr="00CE1B35">
                    <w:rPr>
                      <w:rFonts w:ascii="Arial" w:hAnsi="Arial" w:hint="cs"/>
                      <w:sz w:val="28"/>
                      <w:szCs w:val="28"/>
                      <w:rtl/>
                      <w:lang w:bidi="ar-JO"/>
                    </w:rPr>
                    <w:t>المعروض</w:t>
                  </w:r>
                  <w:r w:rsidRPr="00CE1B35">
                    <w:rPr>
                      <w:rFonts w:ascii="Arial" w:hAnsi="Arial"/>
                      <w:sz w:val="28"/>
                      <w:szCs w:val="28"/>
                      <w:rtl/>
                      <w:lang w:bidi="ar-JO"/>
                    </w:rPr>
                    <w:t xml:space="preserve"> على كمية ذلك البند</w:t>
                  </w:r>
                  <w:r w:rsidRPr="00CE1B35">
                    <w:rPr>
                      <w:rFonts w:ascii="Arial" w:hAnsi="Arial" w:hint="cs"/>
                      <w:sz w:val="28"/>
                      <w:szCs w:val="28"/>
                      <w:rtl/>
                      <w:lang w:bidi="ar-JO"/>
                    </w:rPr>
                    <w:t>،</w:t>
                  </w:r>
                  <w:r w:rsidRPr="00CE1B35">
                    <w:rPr>
                      <w:rFonts w:ascii="Arial" w:hAnsi="Arial"/>
                      <w:sz w:val="28"/>
                      <w:szCs w:val="28"/>
                      <w:rtl/>
                      <w:lang w:bidi="ar-JO"/>
                    </w:rPr>
                    <w:t xml:space="preserve"> وبالتالي تعديل مجموع السعر أو المبلغ المقدم للعطاء</w:t>
                  </w:r>
                  <w:r>
                    <w:rPr>
                      <w:rFonts w:ascii="Arial" w:hAnsi="Arial" w:hint="cs"/>
                      <w:sz w:val="28"/>
                      <w:szCs w:val="28"/>
                      <w:rtl/>
                      <w:lang w:bidi="ar-JO"/>
                    </w:rPr>
                    <w:t>،</w:t>
                  </w:r>
                  <w:r w:rsidRPr="00CE1B35">
                    <w:rPr>
                      <w:rFonts w:ascii="Arial" w:hAnsi="Arial"/>
                      <w:sz w:val="28"/>
                      <w:szCs w:val="28"/>
                      <w:rtl/>
                      <w:lang w:bidi="ar-JO"/>
                    </w:rPr>
                    <w:t xml:space="preserve"> وإذا حدث خلاف بين </w:t>
                  </w:r>
                  <w:r w:rsidRPr="00CE1B35">
                    <w:rPr>
                      <w:rFonts w:ascii="Arial" w:hAnsi="Arial" w:hint="cs"/>
                      <w:sz w:val="28"/>
                      <w:szCs w:val="28"/>
                      <w:rtl/>
                      <w:lang w:bidi="ar-JO"/>
                    </w:rPr>
                    <w:t>السعر</w:t>
                  </w:r>
                  <w:r w:rsidRPr="00CE1B35">
                    <w:rPr>
                      <w:rFonts w:ascii="Arial" w:hAnsi="Arial"/>
                      <w:sz w:val="28"/>
                      <w:szCs w:val="28"/>
                      <w:rtl/>
                      <w:lang w:bidi="ar-JO"/>
                    </w:rPr>
                    <w:t xml:space="preserve"> المذكور بالأرقام والمذكور كتابة فتعتبر الكتابة هي الملزمة وكذلك إذا حدث خطأ في جمع قيم مختلف البنود فإن للجنة الحق في تصحيح المجموع ويكون المجموع المصحح في مثل هذا العطاء هو الملزم </w:t>
                  </w:r>
                  <w:r>
                    <w:rPr>
                      <w:rFonts w:ascii="Arial" w:hAnsi="Arial" w:hint="cs"/>
                      <w:sz w:val="28"/>
                      <w:szCs w:val="28"/>
                      <w:rtl/>
                      <w:lang w:bidi="ar-JO"/>
                    </w:rPr>
                    <w:t>للمناقص</w:t>
                  </w:r>
                  <w:r w:rsidRPr="00CE1B35">
                    <w:rPr>
                      <w:rFonts w:ascii="Arial" w:hAnsi="Arial"/>
                      <w:sz w:val="28"/>
                      <w:szCs w:val="28"/>
                      <w:rtl/>
                      <w:lang w:bidi="ar-JO"/>
                    </w:rPr>
                    <w:t>.</w:t>
                  </w:r>
                  <w:r>
                    <w:rPr>
                      <w:rFonts w:ascii="Arial" w:hAnsi="Arial" w:hint="cs"/>
                      <w:sz w:val="28"/>
                      <w:szCs w:val="28"/>
                      <w:rtl/>
                      <w:lang w:bidi="ar-JO"/>
                    </w:rPr>
                    <w:t xml:space="preserve"> </w:t>
                  </w:r>
                  <w:r w:rsidRPr="00CE1B35">
                    <w:rPr>
                      <w:rFonts w:ascii="Arial" w:hAnsi="Arial"/>
                      <w:sz w:val="28"/>
                      <w:szCs w:val="28"/>
                      <w:rtl/>
                      <w:lang w:bidi="ar-JO"/>
                    </w:rPr>
                    <w:t>وللجنة رفض أي عرض يحدث فيه المشترك تشويشا في أسعاره</w:t>
                  </w:r>
                  <w:r>
                    <w:rPr>
                      <w:rFonts w:ascii="Arial" w:hAnsi="Arial" w:hint="cs"/>
                      <w:sz w:val="28"/>
                      <w:szCs w:val="28"/>
                      <w:rtl/>
                      <w:lang w:bidi="ar-JO"/>
                    </w:rPr>
                    <w:t>, ويطبق نص المادة رقم (33) من النظام عند ورود أي أخطاء حسابية في العرض.</w:t>
                  </w:r>
                </w:p>
              </w:tc>
            </w:tr>
            <w:tr w:rsidR="00DB659D" w:rsidRPr="00CE1B35" w:rsidDel="00785F4C" w:rsidTr="0008581D">
              <w:trPr>
                <w:trHeight w:val="783"/>
              </w:trPr>
              <w:tc>
                <w:tcPr>
                  <w:tcW w:w="428" w:type="dxa"/>
                  <w:shd w:val="clear" w:color="auto" w:fill="auto"/>
                </w:tcPr>
                <w:p w:rsidR="00DB659D" w:rsidRPr="00CE1B35" w:rsidRDefault="00DB659D" w:rsidP="0008581D">
                  <w:pPr>
                    <w:pStyle w:val="11"/>
                    <w:spacing w:before="60" w:after="60"/>
                    <w:ind w:left="-72" w:right="-144"/>
                    <w:jc w:val="lowKashida"/>
                    <w:rPr>
                      <w:rFonts w:ascii="Arial" w:hAnsi="Arial"/>
                      <w:sz w:val="24"/>
                      <w:szCs w:val="24"/>
                      <w:rtl/>
                      <w:lang w:bidi="ar-JO"/>
                    </w:rPr>
                  </w:pPr>
                  <w:r w:rsidRPr="00CE1B35">
                    <w:rPr>
                      <w:rFonts w:ascii="Arial" w:hAnsi="Arial"/>
                      <w:b/>
                      <w:bCs/>
                      <w:sz w:val="24"/>
                      <w:szCs w:val="24"/>
                      <w:rtl/>
                      <w:lang w:bidi="ar-JO"/>
                    </w:rPr>
                    <w:t>2</w:t>
                  </w:r>
                  <w:r>
                    <w:rPr>
                      <w:rFonts w:ascii="Arial" w:hAnsi="Arial" w:hint="cs"/>
                      <w:b/>
                      <w:bCs/>
                      <w:sz w:val="24"/>
                      <w:szCs w:val="24"/>
                      <w:rtl/>
                      <w:lang w:bidi="ar-JO"/>
                    </w:rPr>
                    <w:t>4</w:t>
                  </w:r>
                  <w:r w:rsidRPr="00CE1B35">
                    <w:rPr>
                      <w:rFonts w:ascii="Arial" w:hAnsi="Arial"/>
                      <w:b/>
                      <w:bCs/>
                      <w:sz w:val="28"/>
                      <w:szCs w:val="28"/>
                      <w:rtl/>
                      <w:lang w:bidi="ar-JO"/>
                    </w:rPr>
                    <w:t>.</w:t>
                  </w:r>
                </w:p>
                <w:p w:rsidR="00DB659D" w:rsidRPr="00CE1B35" w:rsidRDefault="00DB659D" w:rsidP="0008581D">
                  <w:pPr>
                    <w:pStyle w:val="11"/>
                    <w:spacing w:before="60" w:after="60"/>
                    <w:ind w:left="-72" w:right="-144"/>
                    <w:jc w:val="lowKashida"/>
                    <w:rPr>
                      <w:sz w:val="24"/>
                      <w:szCs w:val="24"/>
                      <w:rtl/>
                    </w:rPr>
                  </w:pPr>
                </w:p>
              </w:tc>
              <w:tc>
                <w:tcPr>
                  <w:tcW w:w="426" w:type="dxa"/>
                  <w:shd w:val="clear" w:color="auto" w:fill="auto"/>
                </w:tcPr>
                <w:p w:rsidR="00DB659D" w:rsidRPr="00CE1B35" w:rsidRDefault="00DB659D" w:rsidP="0008581D">
                  <w:pPr>
                    <w:bidi/>
                    <w:spacing w:before="60" w:after="60"/>
                    <w:ind w:right="-144"/>
                    <w:jc w:val="lowKashida"/>
                    <w:rPr>
                      <w:rtl/>
                    </w:rPr>
                  </w:pPr>
                  <w:r w:rsidRPr="00CE1B35">
                    <w:rPr>
                      <w:rFonts w:ascii="Arial" w:hAnsi="Arial" w:hint="cs"/>
                      <w:sz w:val="28"/>
                      <w:szCs w:val="28"/>
                      <w:rtl/>
                      <w:lang w:bidi="ar-JO"/>
                    </w:rPr>
                    <w:t>أ)</w:t>
                  </w:r>
                </w:p>
              </w:tc>
              <w:tc>
                <w:tcPr>
                  <w:tcW w:w="8506" w:type="dxa"/>
                  <w:shd w:val="clear" w:color="auto" w:fill="auto"/>
                </w:tcPr>
                <w:p w:rsidR="00DB659D" w:rsidRPr="00CE1B35" w:rsidDel="00785F4C" w:rsidRDefault="00DB659D" w:rsidP="0008581D">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يتحمل المتعهد نفقات إجراء الفحوص الروتينية للمواد وأية فحوصات تجري على المواد بقصد التحقق من مطابقتها للمواصفات.</w:t>
                  </w:r>
                </w:p>
              </w:tc>
            </w:tr>
            <w:tr w:rsidR="00DB659D" w:rsidRPr="00CE1B35" w:rsidDel="00785F4C" w:rsidTr="0008581D">
              <w:tc>
                <w:tcPr>
                  <w:tcW w:w="428" w:type="dxa"/>
                  <w:shd w:val="clear" w:color="auto" w:fill="auto"/>
                </w:tcPr>
                <w:p w:rsidR="00DB659D" w:rsidRPr="00CE1B35" w:rsidRDefault="00DB659D" w:rsidP="0008581D">
                  <w:pPr>
                    <w:pStyle w:val="11"/>
                    <w:spacing w:before="60" w:after="60"/>
                    <w:ind w:left="-72" w:right="-144"/>
                    <w:jc w:val="lowKashida"/>
                    <w:rPr>
                      <w:sz w:val="24"/>
                      <w:szCs w:val="24"/>
                      <w:rtl/>
                    </w:rPr>
                  </w:pPr>
                </w:p>
              </w:tc>
              <w:tc>
                <w:tcPr>
                  <w:tcW w:w="426" w:type="dxa"/>
                  <w:shd w:val="clear" w:color="auto" w:fill="auto"/>
                </w:tcPr>
                <w:p w:rsidR="00DB659D" w:rsidRPr="00CE1B35" w:rsidRDefault="00DB659D" w:rsidP="0008581D">
                  <w:pPr>
                    <w:bidi/>
                    <w:spacing w:before="60" w:after="60"/>
                    <w:ind w:right="-144"/>
                    <w:jc w:val="lowKashida"/>
                    <w:rPr>
                      <w:rtl/>
                    </w:rPr>
                  </w:pPr>
                  <w:r w:rsidRPr="00CE1B35">
                    <w:rPr>
                      <w:rFonts w:ascii="Arial" w:hAnsi="Arial" w:hint="cs"/>
                      <w:sz w:val="28"/>
                      <w:szCs w:val="28"/>
                      <w:rtl/>
                      <w:lang w:bidi="ar-JO"/>
                    </w:rPr>
                    <w:t>ب)</w:t>
                  </w:r>
                </w:p>
              </w:tc>
              <w:tc>
                <w:tcPr>
                  <w:tcW w:w="8506" w:type="dxa"/>
                  <w:shd w:val="clear" w:color="auto" w:fill="auto"/>
                </w:tcPr>
                <w:p w:rsidR="00DB659D" w:rsidRPr="00CE1B35" w:rsidDel="00785F4C" w:rsidRDefault="00DB659D" w:rsidP="0008581D">
                  <w:pPr>
                    <w:pStyle w:val="11"/>
                    <w:spacing w:before="60" w:after="60"/>
                    <w:ind w:left="0"/>
                    <w:jc w:val="lowKashida"/>
                    <w:rPr>
                      <w:rFonts w:ascii="Arial" w:hAnsi="Arial"/>
                      <w:sz w:val="28"/>
                      <w:szCs w:val="28"/>
                      <w:rtl/>
                      <w:lang w:bidi="ar-JO"/>
                    </w:rPr>
                  </w:pPr>
                  <w:r w:rsidRPr="00CE1B35">
                    <w:rPr>
                      <w:rFonts w:ascii="Arial" w:hAnsi="Arial" w:hint="cs"/>
                      <w:sz w:val="28"/>
                      <w:szCs w:val="28"/>
                      <w:rtl/>
                      <w:lang w:bidi="ar-JO"/>
                    </w:rPr>
                    <w:t>يجوز للجامعة مطالبة المتعهد بتكرار الفحص في أي مرحلة من مراحل التنفيذ و</w:t>
                  </w:r>
                  <w:r w:rsidRPr="00CE1B35">
                    <w:rPr>
                      <w:rFonts w:ascii="Arial" w:hAnsi="Arial"/>
                      <w:sz w:val="28"/>
                      <w:szCs w:val="28"/>
                      <w:rtl/>
                      <w:lang w:bidi="ar-JO"/>
                    </w:rPr>
                    <w:t>يتحمل المتعهد نفقات إجراء الفحوص</w:t>
                  </w:r>
                  <w:r w:rsidRPr="00CE1B35">
                    <w:rPr>
                      <w:rFonts w:ascii="Arial" w:hAnsi="Arial" w:hint="cs"/>
                      <w:sz w:val="28"/>
                      <w:szCs w:val="28"/>
                      <w:rtl/>
                      <w:lang w:bidi="ar-JO"/>
                    </w:rPr>
                    <w:t xml:space="preserve"> المكررة</w:t>
                  </w:r>
                  <w:r w:rsidRPr="00CE1B35">
                    <w:rPr>
                      <w:rFonts w:ascii="Arial" w:hAnsi="Arial"/>
                      <w:sz w:val="28"/>
                      <w:szCs w:val="28"/>
                      <w:rtl/>
                      <w:lang w:bidi="ar-JO"/>
                    </w:rPr>
                    <w:t xml:space="preserve">، إذا كانت النتائج غير </w:t>
                  </w:r>
                  <w:r w:rsidRPr="00CE1B35">
                    <w:rPr>
                      <w:rFonts w:ascii="Arial" w:hAnsi="Arial" w:hint="cs"/>
                      <w:sz w:val="28"/>
                      <w:szCs w:val="28"/>
                      <w:rtl/>
                      <w:lang w:bidi="ar-JO"/>
                    </w:rPr>
                    <w:t>مطابقة لمواصفات وشروط العطاء</w:t>
                  </w:r>
                  <w:r w:rsidRPr="00CE1B35">
                    <w:rPr>
                      <w:rFonts w:ascii="Arial" w:hAnsi="Arial"/>
                      <w:sz w:val="28"/>
                      <w:szCs w:val="28"/>
                      <w:rtl/>
                      <w:lang w:bidi="ar-JO"/>
                    </w:rPr>
                    <w:t xml:space="preserve"> </w:t>
                  </w:r>
                  <w:r w:rsidRPr="00CE1B35">
                    <w:rPr>
                      <w:rFonts w:ascii="Arial" w:hAnsi="Arial" w:hint="cs"/>
                      <w:sz w:val="28"/>
                      <w:szCs w:val="28"/>
                      <w:rtl/>
                      <w:lang w:bidi="ar-JO"/>
                    </w:rPr>
                    <w:t xml:space="preserve">وبخلاف ذلك </w:t>
                  </w:r>
                  <w:r w:rsidRPr="00CE1B35">
                    <w:rPr>
                      <w:rFonts w:ascii="Arial" w:hAnsi="Arial"/>
                      <w:sz w:val="28"/>
                      <w:szCs w:val="28"/>
                      <w:rtl/>
                      <w:lang w:bidi="ar-JO"/>
                    </w:rPr>
                    <w:t>تتحمل</w:t>
                  </w:r>
                  <w:r w:rsidRPr="00CE1B35">
                    <w:rPr>
                      <w:rFonts w:ascii="Arial" w:hAnsi="Arial" w:hint="cs"/>
                      <w:sz w:val="28"/>
                      <w:szCs w:val="28"/>
                      <w:rtl/>
                      <w:lang w:bidi="ar-JO"/>
                    </w:rPr>
                    <w:t>ها</w:t>
                  </w:r>
                  <w:r w:rsidRPr="00CE1B35">
                    <w:rPr>
                      <w:rFonts w:ascii="Arial" w:hAnsi="Arial"/>
                      <w:sz w:val="28"/>
                      <w:szCs w:val="28"/>
                      <w:rtl/>
                      <w:lang w:bidi="ar-JO"/>
                    </w:rPr>
                    <w:t xml:space="preserve"> الجامعة</w:t>
                  </w:r>
                  <w:r w:rsidRPr="00CE1B35">
                    <w:rPr>
                      <w:rFonts w:ascii="Arial" w:hAnsi="Arial" w:hint="cs"/>
                      <w:sz w:val="28"/>
                      <w:szCs w:val="28"/>
                      <w:rtl/>
                      <w:lang w:bidi="ar-JO"/>
                    </w:rPr>
                    <w:t>.</w:t>
                  </w:r>
                </w:p>
              </w:tc>
            </w:tr>
            <w:tr w:rsidR="00DB659D" w:rsidRPr="00CE1B35" w:rsidDel="00785F4C" w:rsidTr="0008581D">
              <w:tc>
                <w:tcPr>
                  <w:tcW w:w="428" w:type="dxa"/>
                  <w:shd w:val="clear" w:color="auto" w:fill="auto"/>
                </w:tcPr>
                <w:p w:rsidR="00DB659D" w:rsidRPr="00CE1B35" w:rsidRDefault="00DB659D" w:rsidP="0008581D">
                  <w:pPr>
                    <w:pStyle w:val="11"/>
                    <w:spacing w:before="60" w:after="60"/>
                    <w:ind w:left="-72" w:right="-144"/>
                    <w:jc w:val="lowKashida"/>
                    <w:rPr>
                      <w:b/>
                      <w:bCs/>
                      <w:sz w:val="24"/>
                      <w:szCs w:val="24"/>
                      <w:rtl/>
                    </w:rPr>
                  </w:pPr>
                  <w:r w:rsidRPr="00CE1B35">
                    <w:rPr>
                      <w:rFonts w:hint="cs"/>
                      <w:b/>
                      <w:bCs/>
                      <w:sz w:val="24"/>
                      <w:szCs w:val="24"/>
                      <w:rtl/>
                    </w:rPr>
                    <w:t>2</w:t>
                  </w:r>
                  <w:r>
                    <w:rPr>
                      <w:rFonts w:hint="cs"/>
                      <w:b/>
                      <w:bCs/>
                      <w:sz w:val="24"/>
                      <w:szCs w:val="24"/>
                      <w:rtl/>
                    </w:rPr>
                    <w:t>5</w:t>
                  </w:r>
                  <w:r w:rsidRPr="00CE1B35">
                    <w:rPr>
                      <w:rFonts w:hint="cs"/>
                      <w:b/>
                      <w:bCs/>
                      <w:sz w:val="24"/>
                      <w:szCs w:val="24"/>
                      <w:rtl/>
                    </w:rPr>
                    <w:t>.</w:t>
                  </w:r>
                </w:p>
              </w:tc>
              <w:tc>
                <w:tcPr>
                  <w:tcW w:w="8932" w:type="dxa"/>
                  <w:gridSpan w:val="2"/>
                  <w:shd w:val="clear" w:color="auto" w:fill="auto"/>
                </w:tcPr>
                <w:p w:rsidR="00DB659D" w:rsidRPr="00CE1B35" w:rsidDel="00785F4C" w:rsidRDefault="00DB659D" w:rsidP="0008581D">
                  <w:pPr>
                    <w:pStyle w:val="11"/>
                    <w:spacing w:before="60" w:after="60"/>
                    <w:ind w:left="0"/>
                    <w:jc w:val="lowKashida"/>
                    <w:rPr>
                      <w:rFonts w:ascii="Arial" w:hAnsi="Arial"/>
                      <w:sz w:val="28"/>
                      <w:szCs w:val="28"/>
                      <w:rtl/>
                    </w:rPr>
                  </w:pPr>
                  <w:r w:rsidRPr="00CE1B35">
                    <w:rPr>
                      <w:rFonts w:ascii="Arial" w:hAnsi="Arial" w:hint="cs"/>
                      <w:sz w:val="28"/>
                      <w:szCs w:val="28"/>
                      <w:rtl/>
                    </w:rPr>
                    <w:t>ع</w:t>
                  </w:r>
                  <w:r w:rsidRPr="00CE1B35">
                    <w:rPr>
                      <w:rFonts w:ascii="Arial" w:hAnsi="Arial"/>
                      <w:sz w:val="28"/>
                      <w:szCs w:val="28"/>
                      <w:rtl/>
                    </w:rPr>
                    <w:t>لى الشركات الالتزام بالمدة المحددة</w:t>
                  </w:r>
                  <w:r>
                    <w:rPr>
                      <w:rFonts w:ascii="Arial" w:hAnsi="Arial" w:hint="cs"/>
                      <w:sz w:val="28"/>
                      <w:szCs w:val="28"/>
                      <w:rtl/>
                    </w:rPr>
                    <w:t xml:space="preserve"> للاعتراض في وثائق الشراء أو في قرار الإحالة المبدئي،</w:t>
                  </w:r>
                  <w:r w:rsidRPr="00CE1B35">
                    <w:rPr>
                      <w:rFonts w:ascii="Arial" w:hAnsi="Arial"/>
                      <w:sz w:val="28"/>
                      <w:szCs w:val="28"/>
                      <w:rtl/>
                    </w:rPr>
                    <w:t xml:space="preserve"> وكل اعتراض يرد بعد انتهاء مدة الاعتراض لا يؤخذ به</w:t>
                  </w:r>
                  <w:r>
                    <w:rPr>
                      <w:rFonts w:ascii="Arial" w:hAnsi="Arial" w:hint="cs"/>
                      <w:sz w:val="28"/>
                      <w:szCs w:val="28"/>
                      <w:rtl/>
                    </w:rPr>
                    <w:t xml:space="preserve"> وبحيث يتم الإلتزام بالإجراءات الواردة ضمن نص المادة (51) من النظام والمادة (65) من التعليمات التنفيذية وحسب الأصول.</w:t>
                  </w:r>
                </w:p>
              </w:tc>
            </w:tr>
            <w:tr w:rsidR="00DB659D" w:rsidRPr="00CE1B35" w:rsidDel="00785F4C" w:rsidTr="0008581D">
              <w:trPr>
                <w:trHeight w:val="702"/>
              </w:trPr>
              <w:tc>
                <w:tcPr>
                  <w:tcW w:w="428" w:type="dxa"/>
                  <w:shd w:val="clear" w:color="auto" w:fill="auto"/>
                </w:tcPr>
                <w:p w:rsidR="00DB659D" w:rsidRPr="00CE1B35" w:rsidRDefault="00DB659D" w:rsidP="0008581D">
                  <w:pPr>
                    <w:pStyle w:val="11"/>
                    <w:spacing w:before="60" w:after="60"/>
                    <w:ind w:left="-72" w:right="-144"/>
                    <w:jc w:val="lowKashida"/>
                    <w:rPr>
                      <w:b/>
                      <w:bCs/>
                      <w:sz w:val="24"/>
                      <w:szCs w:val="24"/>
                      <w:rtl/>
                    </w:rPr>
                  </w:pPr>
                  <w:r w:rsidRPr="00CE1B35">
                    <w:rPr>
                      <w:rFonts w:hint="cs"/>
                      <w:b/>
                      <w:bCs/>
                      <w:sz w:val="24"/>
                      <w:szCs w:val="24"/>
                      <w:rtl/>
                    </w:rPr>
                    <w:t>2</w:t>
                  </w:r>
                  <w:r>
                    <w:rPr>
                      <w:rFonts w:hint="cs"/>
                      <w:b/>
                      <w:bCs/>
                      <w:sz w:val="24"/>
                      <w:szCs w:val="24"/>
                      <w:rtl/>
                    </w:rPr>
                    <w:t>6</w:t>
                  </w:r>
                  <w:r w:rsidRPr="00CE1B35">
                    <w:rPr>
                      <w:rFonts w:hint="cs"/>
                      <w:b/>
                      <w:bCs/>
                      <w:sz w:val="24"/>
                      <w:szCs w:val="24"/>
                      <w:rtl/>
                    </w:rPr>
                    <w:t>.</w:t>
                  </w:r>
                </w:p>
              </w:tc>
              <w:tc>
                <w:tcPr>
                  <w:tcW w:w="8932" w:type="dxa"/>
                  <w:gridSpan w:val="2"/>
                  <w:shd w:val="clear" w:color="auto" w:fill="auto"/>
                </w:tcPr>
                <w:p w:rsidR="00DB659D" w:rsidRPr="00CE1B35" w:rsidDel="00785F4C" w:rsidRDefault="00DB659D" w:rsidP="0008581D">
                  <w:pPr>
                    <w:pStyle w:val="11"/>
                    <w:spacing w:before="60" w:after="60"/>
                    <w:ind w:left="4" w:firstLine="4"/>
                    <w:jc w:val="lowKashida"/>
                    <w:rPr>
                      <w:rFonts w:ascii="Arial" w:hAnsi="Arial"/>
                      <w:sz w:val="28"/>
                      <w:szCs w:val="28"/>
                      <w:rtl/>
                      <w:lang w:bidi="ar-JO"/>
                    </w:rPr>
                  </w:pPr>
                  <w:r w:rsidRPr="00CE1B35">
                    <w:rPr>
                      <w:rFonts w:ascii="Arial" w:hAnsi="Arial"/>
                      <w:sz w:val="28"/>
                      <w:szCs w:val="28"/>
                      <w:rtl/>
                    </w:rPr>
                    <w:t xml:space="preserve">على الشركات عند الإعلان عن الإحالة المبدئية أن ترسل شخص له دراية وخبرة بالعطاء ومواده للاطلاع على الإحالة المبدئية. </w:t>
                  </w:r>
                </w:p>
              </w:tc>
            </w:tr>
            <w:tr w:rsidR="00DB659D" w:rsidRPr="00CE1B35" w:rsidDel="00785F4C" w:rsidTr="0008581D">
              <w:tc>
                <w:tcPr>
                  <w:tcW w:w="428" w:type="dxa"/>
                  <w:shd w:val="clear" w:color="auto" w:fill="auto"/>
                </w:tcPr>
                <w:p w:rsidR="00DB659D" w:rsidRPr="00CE1B35" w:rsidRDefault="00DB659D" w:rsidP="0008581D">
                  <w:pPr>
                    <w:tabs>
                      <w:tab w:val="num" w:pos="566"/>
                    </w:tabs>
                    <w:bidi/>
                    <w:spacing w:before="60" w:after="60"/>
                    <w:ind w:left="-72" w:right="-144"/>
                    <w:jc w:val="lowKashida"/>
                    <w:rPr>
                      <w:rFonts w:ascii="Arial" w:hAnsi="Arial"/>
                    </w:rPr>
                  </w:pPr>
                  <w:r w:rsidRPr="00CE1B35">
                    <w:rPr>
                      <w:rFonts w:ascii="Arial" w:hAnsi="Arial" w:hint="cs"/>
                      <w:b/>
                      <w:bCs/>
                      <w:rtl/>
                    </w:rPr>
                    <w:t>2</w:t>
                  </w:r>
                  <w:r>
                    <w:rPr>
                      <w:rFonts w:ascii="Arial" w:hAnsi="Arial" w:hint="cs"/>
                      <w:b/>
                      <w:bCs/>
                      <w:rtl/>
                    </w:rPr>
                    <w:t>7</w:t>
                  </w:r>
                  <w:r w:rsidRPr="00CE1B35">
                    <w:rPr>
                      <w:rFonts w:ascii="Arial" w:hAnsi="Arial" w:hint="cs"/>
                      <w:b/>
                      <w:bCs/>
                      <w:sz w:val="28"/>
                      <w:szCs w:val="28"/>
                      <w:rtl/>
                    </w:rPr>
                    <w:t>.</w:t>
                  </w:r>
                </w:p>
                <w:p w:rsidR="00DB659D" w:rsidRPr="00CE1B35" w:rsidRDefault="00DB659D" w:rsidP="0008581D">
                  <w:pPr>
                    <w:pStyle w:val="11"/>
                    <w:spacing w:before="60" w:after="60"/>
                    <w:ind w:left="-72" w:right="-144"/>
                    <w:jc w:val="lowKashida"/>
                    <w:rPr>
                      <w:sz w:val="24"/>
                      <w:szCs w:val="24"/>
                      <w:rtl/>
                    </w:rPr>
                  </w:pPr>
                </w:p>
              </w:tc>
              <w:tc>
                <w:tcPr>
                  <w:tcW w:w="8932" w:type="dxa"/>
                  <w:gridSpan w:val="2"/>
                  <w:shd w:val="clear" w:color="auto" w:fill="auto"/>
                </w:tcPr>
                <w:p w:rsidR="00DB659D" w:rsidRPr="00CE1B35" w:rsidDel="00785F4C" w:rsidRDefault="00DB659D" w:rsidP="0008581D">
                  <w:pPr>
                    <w:tabs>
                      <w:tab w:val="num" w:pos="566"/>
                    </w:tabs>
                    <w:bidi/>
                    <w:spacing w:before="60" w:after="60"/>
                    <w:jc w:val="lowKashida"/>
                    <w:rPr>
                      <w:rFonts w:ascii="Arial" w:hAnsi="Arial"/>
                      <w:sz w:val="28"/>
                      <w:szCs w:val="28"/>
                      <w:rtl/>
                    </w:rPr>
                  </w:pPr>
                  <w:r w:rsidRPr="00CE1B35">
                    <w:rPr>
                      <w:sz w:val="28"/>
                      <w:szCs w:val="28"/>
                      <w:rtl/>
                    </w:rPr>
                    <w:t xml:space="preserve">إن </w:t>
                  </w:r>
                  <w:r w:rsidRPr="00CE1B35">
                    <w:rPr>
                      <w:rFonts w:hint="cs"/>
                      <w:sz w:val="28"/>
                      <w:szCs w:val="28"/>
                      <w:rtl/>
                    </w:rPr>
                    <w:t>اللجنة</w:t>
                  </w:r>
                  <w:r w:rsidRPr="00CE1B35">
                    <w:rPr>
                      <w:sz w:val="28"/>
                      <w:szCs w:val="28"/>
                      <w:rtl/>
                    </w:rPr>
                    <w:t xml:space="preserve"> غير ملزمة بإحالة جميع المواد على شركة</w:t>
                  </w:r>
                  <w:r w:rsidRPr="00CE1B35">
                    <w:rPr>
                      <w:rFonts w:hint="cs"/>
                      <w:sz w:val="28"/>
                      <w:szCs w:val="28"/>
                      <w:rtl/>
                    </w:rPr>
                    <w:t xml:space="preserve"> </w:t>
                  </w:r>
                  <w:r>
                    <w:rPr>
                      <w:rFonts w:hint="cs"/>
                      <w:sz w:val="28"/>
                      <w:szCs w:val="28"/>
                      <w:rtl/>
                    </w:rPr>
                    <w:t>واحدة</w:t>
                  </w:r>
                  <w:r w:rsidRPr="00CE1B35">
                    <w:rPr>
                      <w:sz w:val="28"/>
                      <w:szCs w:val="28"/>
                      <w:rtl/>
                    </w:rPr>
                    <w:t>، و</w:t>
                  </w:r>
                  <w:r w:rsidRPr="00CE1B35">
                    <w:rPr>
                      <w:rFonts w:hint="cs"/>
                      <w:sz w:val="28"/>
                      <w:szCs w:val="28"/>
                      <w:rtl/>
                    </w:rPr>
                    <w:t>لها</w:t>
                  </w:r>
                  <w:r w:rsidRPr="00CE1B35">
                    <w:rPr>
                      <w:sz w:val="28"/>
                      <w:szCs w:val="28"/>
                      <w:rtl/>
                    </w:rPr>
                    <w:t xml:space="preserve"> استبعاد أي عرض </w:t>
                  </w:r>
                  <w:r w:rsidRPr="00CE1B35">
                    <w:rPr>
                      <w:rFonts w:hint="cs"/>
                      <w:sz w:val="28"/>
                      <w:szCs w:val="28"/>
                      <w:rtl/>
                    </w:rPr>
                    <w:t>ي</w:t>
                  </w:r>
                  <w:r w:rsidRPr="00CE1B35">
                    <w:rPr>
                      <w:sz w:val="28"/>
                      <w:szCs w:val="28"/>
                      <w:rtl/>
                    </w:rPr>
                    <w:t>شترط به ال</w:t>
                  </w:r>
                  <w:r w:rsidRPr="00CE1B35">
                    <w:rPr>
                      <w:rFonts w:hint="cs"/>
                      <w:sz w:val="28"/>
                      <w:szCs w:val="28"/>
                      <w:rtl/>
                    </w:rPr>
                    <w:t>مشترك</w:t>
                  </w:r>
                  <w:r w:rsidRPr="00CE1B35">
                    <w:rPr>
                      <w:sz w:val="28"/>
                      <w:szCs w:val="28"/>
                      <w:rtl/>
                    </w:rPr>
                    <w:t xml:space="preserve"> إحالة جميع المواد</w:t>
                  </w:r>
                  <w:r>
                    <w:rPr>
                      <w:rFonts w:hint="cs"/>
                      <w:sz w:val="28"/>
                      <w:szCs w:val="28"/>
                      <w:rtl/>
                    </w:rPr>
                    <w:t xml:space="preserve"> عليه</w:t>
                  </w:r>
                  <w:r w:rsidRPr="00CE1B35">
                    <w:rPr>
                      <w:sz w:val="28"/>
                      <w:szCs w:val="28"/>
                      <w:rtl/>
                    </w:rPr>
                    <w:t xml:space="preserve">، </w:t>
                  </w:r>
                  <w:r w:rsidRPr="00CE1B35">
                    <w:rPr>
                      <w:rFonts w:hint="cs"/>
                      <w:sz w:val="28"/>
                      <w:szCs w:val="28"/>
                      <w:rtl/>
                    </w:rPr>
                    <w:t>أ</w:t>
                  </w:r>
                  <w:r w:rsidRPr="00CE1B35">
                    <w:rPr>
                      <w:sz w:val="28"/>
                      <w:szCs w:val="28"/>
                      <w:rtl/>
                    </w:rPr>
                    <w:t>و أن يشترط بان لا تقل الإحالة عن مبلغ مع</w:t>
                  </w:r>
                  <w:r>
                    <w:rPr>
                      <w:sz w:val="28"/>
                      <w:szCs w:val="28"/>
                      <w:rtl/>
                    </w:rPr>
                    <w:t>ين يتم تحديده</w:t>
                  </w:r>
                  <w:r>
                    <w:rPr>
                      <w:rFonts w:hint="cs"/>
                      <w:sz w:val="28"/>
                      <w:szCs w:val="28"/>
                      <w:rtl/>
                    </w:rPr>
                    <w:t xml:space="preserve"> من قبل المناقص </w:t>
                  </w:r>
                  <w:r w:rsidRPr="00CE1B35">
                    <w:rPr>
                      <w:sz w:val="28"/>
                      <w:szCs w:val="28"/>
                      <w:rtl/>
                    </w:rPr>
                    <w:t xml:space="preserve">عند تقديم </w:t>
                  </w:r>
                  <w:r>
                    <w:rPr>
                      <w:rFonts w:hint="cs"/>
                      <w:sz w:val="28"/>
                      <w:szCs w:val="28"/>
                      <w:rtl/>
                    </w:rPr>
                    <w:t>عرضه</w:t>
                  </w:r>
                  <w:r w:rsidRPr="00CE1B35">
                    <w:rPr>
                      <w:sz w:val="28"/>
                      <w:szCs w:val="28"/>
                      <w:rtl/>
                    </w:rPr>
                    <w:t>.</w:t>
                  </w:r>
                </w:p>
              </w:tc>
            </w:tr>
            <w:tr w:rsidR="00DB659D" w:rsidRPr="00CE1B35" w:rsidDel="00785F4C" w:rsidTr="0008581D">
              <w:trPr>
                <w:trHeight w:val="540"/>
              </w:trPr>
              <w:tc>
                <w:tcPr>
                  <w:tcW w:w="428" w:type="dxa"/>
                  <w:shd w:val="clear" w:color="auto" w:fill="auto"/>
                </w:tcPr>
                <w:p w:rsidR="00DB659D" w:rsidRPr="00CE1B35" w:rsidRDefault="00DB659D" w:rsidP="0008581D">
                  <w:pPr>
                    <w:pStyle w:val="11"/>
                    <w:spacing w:before="60" w:after="60"/>
                    <w:ind w:left="-72" w:right="-144"/>
                    <w:jc w:val="lowKashida"/>
                    <w:rPr>
                      <w:rFonts w:ascii="Arial" w:hAnsi="Arial"/>
                      <w:sz w:val="24"/>
                      <w:szCs w:val="24"/>
                      <w:rtl/>
                      <w:lang w:bidi="ar-JO"/>
                    </w:rPr>
                  </w:pPr>
                  <w:r>
                    <w:rPr>
                      <w:rFonts w:ascii="Arial" w:hAnsi="Arial" w:hint="cs"/>
                      <w:b/>
                      <w:bCs/>
                      <w:sz w:val="24"/>
                      <w:szCs w:val="24"/>
                      <w:rtl/>
                      <w:lang w:bidi="ar-JO"/>
                    </w:rPr>
                    <w:t>28</w:t>
                  </w:r>
                  <w:r w:rsidRPr="00CE1B35">
                    <w:rPr>
                      <w:rFonts w:ascii="Arial" w:hAnsi="Arial" w:hint="cs"/>
                      <w:b/>
                      <w:bCs/>
                      <w:sz w:val="24"/>
                      <w:szCs w:val="24"/>
                      <w:rtl/>
                      <w:lang w:bidi="ar-JO"/>
                    </w:rPr>
                    <w:t>.</w:t>
                  </w:r>
                </w:p>
                <w:p w:rsidR="00DB659D" w:rsidRPr="00CE1B35" w:rsidRDefault="00DB659D" w:rsidP="0008581D">
                  <w:pPr>
                    <w:pStyle w:val="11"/>
                    <w:spacing w:before="60" w:after="60"/>
                    <w:ind w:left="-72" w:right="-144"/>
                    <w:jc w:val="lowKashida"/>
                    <w:rPr>
                      <w:sz w:val="24"/>
                      <w:szCs w:val="24"/>
                      <w:rtl/>
                    </w:rPr>
                  </w:pPr>
                </w:p>
              </w:tc>
              <w:tc>
                <w:tcPr>
                  <w:tcW w:w="8932" w:type="dxa"/>
                  <w:gridSpan w:val="2"/>
                  <w:shd w:val="clear" w:color="auto" w:fill="auto"/>
                </w:tcPr>
                <w:p w:rsidR="00DB659D" w:rsidRPr="00CE1B35" w:rsidRDefault="00DB659D" w:rsidP="0008581D">
                  <w:pPr>
                    <w:pStyle w:val="11"/>
                    <w:spacing w:before="60" w:after="60"/>
                    <w:ind w:left="4" w:firstLine="4"/>
                    <w:jc w:val="lowKashida"/>
                    <w:rPr>
                      <w:rFonts w:ascii="Arial" w:hAnsi="Arial"/>
                      <w:b/>
                      <w:bCs/>
                      <w:sz w:val="28"/>
                      <w:szCs w:val="28"/>
                      <w:rtl/>
                      <w:lang w:bidi="ar-JO"/>
                    </w:rPr>
                  </w:pPr>
                  <w:r w:rsidRPr="00CE1B35">
                    <w:rPr>
                      <w:rFonts w:ascii="Arial" w:hAnsi="Arial" w:hint="cs"/>
                      <w:sz w:val="28"/>
                      <w:szCs w:val="28"/>
                      <w:rtl/>
                      <w:lang w:bidi="ar-JO"/>
                    </w:rPr>
                    <w:t xml:space="preserve">تقوم دائرة العطاءات المركزية بإعادة </w:t>
                  </w:r>
                  <w:r w:rsidRPr="00CE1B35">
                    <w:rPr>
                      <w:rFonts w:ascii="Arial" w:hAnsi="Arial"/>
                      <w:sz w:val="28"/>
                      <w:szCs w:val="28"/>
                      <w:rtl/>
                      <w:lang w:bidi="ar-JO"/>
                    </w:rPr>
                    <w:t xml:space="preserve">العينات المقدمة مع العروض غير المقبولة إلى أصحابها إذا رغبوا في ذلك، </w:t>
                  </w:r>
                  <w:r w:rsidRPr="00CE1B35">
                    <w:rPr>
                      <w:rFonts w:ascii="Arial" w:hAnsi="Arial" w:hint="cs"/>
                      <w:sz w:val="28"/>
                      <w:szCs w:val="28"/>
                      <w:rtl/>
                      <w:lang w:bidi="ar-JO"/>
                    </w:rPr>
                    <w:t xml:space="preserve">وبخلاف ذلك تؤول ملكيتها </w:t>
                  </w:r>
                  <w:r w:rsidRPr="00CE1B35">
                    <w:rPr>
                      <w:rFonts w:ascii="Arial" w:hAnsi="Arial"/>
                      <w:sz w:val="28"/>
                      <w:szCs w:val="28"/>
                      <w:rtl/>
                      <w:lang w:bidi="ar-JO"/>
                    </w:rPr>
                    <w:t>للجامعة ولها</w:t>
                  </w:r>
                  <w:r>
                    <w:rPr>
                      <w:rFonts w:ascii="Arial" w:hAnsi="Arial" w:hint="cs"/>
                      <w:sz w:val="28"/>
                      <w:szCs w:val="28"/>
                      <w:rtl/>
                      <w:lang w:bidi="ar-JO"/>
                    </w:rPr>
                    <w:t xml:space="preserve"> حق</w:t>
                  </w:r>
                  <w:r w:rsidRPr="00CE1B35">
                    <w:rPr>
                      <w:rFonts w:ascii="Arial" w:hAnsi="Arial"/>
                      <w:sz w:val="28"/>
                      <w:szCs w:val="28"/>
                      <w:rtl/>
                      <w:lang w:bidi="ar-JO"/>
                    </w:rPr>
                    <w:t xml:space="preserve"> التصرف بها إذا لم </w:t>
                  </w:r>
                  <w:r w:rsidRPr="00CE1B35">
                    <w:rPr>
                      <w:rFonts w:ascii="Arial" w:hAnsi="Arial" w:hint="cs"/>
                      <w:sz w:val="28"/>
                      <w:szCs w:val="28"/>
                      <w:rtl/>
                      <w:lang w:bidi="ar-JO"/>
                    </w:rPr>
                    <w:t>يقم ب</w:t>
                  </w:r>
                  <w:r w:rsidRPr="00CE1B35">
                    <w:rPr>
                      <w:rFonts w:ascii="Arial" w:hAnsi="Arial"/>
                      <w:sz w:val="28"/>
                      <w:szCs w:val="28"/>
                      <w:rtl/>
                      <w:lang w:bidi="ar-JO"/>
                    </w:rPr>
                    <w:t xml:space="preserve">استردادها خلال </w:t>
                  </w:r>
                  <w:r w:rsidRPr="00CE1B35">
                    <w:rPr>
                      <w:rFonts w:ascii="Arial" w:hAnsi="Arial" w:hint="cs"/>
                      <w:sz w:val="28"/>
                      <w:szCs w:val="28"/>
                      <w:rtl/>
                      <w:lang w:bidi="ar-JO"/>
                    </w:rPr>
                    <w:t>(60) ستون يوماً</w:t>
                  </w:r>
                  <w:r w:rsidRPr="00CE1B35">
                    <w:rPr>
                      <w:rFonts w:ascii="Arial" w:hAnsi="Arial"/>
                      <w:sz w:val="28"/>
                      <w:szCs w:val="28"/>
                      <w:rtl/>
                      <w:lang w:bidi="ar-JO"/>
                    </w:rPr>
                    <w:t xml:space="preserve"> من تاريخ إحالة العطاء</w:t>
                  </w:r>
                  <w:r w:rsidRPr="00CE1B35">
                    <w:rPr>
                      <w:rFonts w:ascii="Arial" w:hAnsi="Arial" w:hint="cs"/>
                      <w:sz w:val="28"/>
                      <w:szCs w:val="28"/>
                      <w:rtl/>
                      <w:lang w:bidi="ar-JO"/>
                    </w:rPr>
                    <w:t xml:space="preserve"> وبالتنسيق مع الجهات المعنية</w:t>
                  </w:r>
                  <w:r w:rsidRPr="00CE1B35">
                    <w:rPr>
                      <w:rFonts w:ascii="Arial" w:hAnsi="Arial"/>
                      <w:sz w:val="28"/>
                      <w:szCs w:val="28"/>
                      <w:rtl/>
                      <w:lang w:bidi="ar-JO"/>
                    </w:rPr>
                    <w:t>.</w:t>
                  </w:r>
                </w:p>
                <w:p w:rsidR="00DB659D" w:rsidRPr="00CE1B35" w:rsidDel="00785F4C" w:rsidRDefault="00DB659D" w:rsidP="0008581D">
                  <w:pPr>
                    <w:pStyle w:val="11"/>
                    <w:spacing w:before="60" w:after="60"/>
                    <w:ind w:left="4" w:firstLine="4"/>
                    <w:jc w:val="lowKashida"/>
                    <w:rPr>
                      <w:rFonts w:ascii="Arial" w:hAnsi="Arial"/>
                      <w:sz w:val="28"/>
                      <w:szCs w:val="28"/>
                      <w:rtl/>
                      <w:lang w:bidi="ar-JO"/>
                    </w:rPr>
                  </w:pPr>
                </w:p>
              </w:tc>
            </w:tr>
            <w:tr w:rsidR="00DB659D" w:rsidRPr="00CE1B35" w:rsidTr="0008581D">
              <w:tc>
                <w:tcPr>
                  <w:tcW w:w="428" w:type="dxa"/>
                  <w:shd w:val="clear" w:color="auto" w:fill="auto"/>
                </w:tcPr>
                <w:p w:rsidR="00DB659D" w:rsidRDefault="00DB659D" w:rsidP="0008581D">
                  <w:pPr>
                    <w:pStyle w:val="11"/>
                    <w:spacing w:before="60" w:after="60"/>
                    <w:ind w:left="-72" w:right="-144"/>
                    <w:jc w:val="lowKashida"/>
                    <w:rPr>
                      <w:rFonts w:ascii="Arial" w:hAnsi="Arial"/>
                      <w:b/>
                      <w:bCs/>
                      <w:sz w:val="24"/>
                      <w:szCs w:val="24"/>
                      <w:rtl/>
                      <w:lang w:bidi="ar-JO"/>
                    </w:rPr>
                  </w:pPr>
                </w:p>
                <w:p w:rsidR="00DB659D" w:rsidRPr="00391DC6" w:rsidDel="005519A9" w:rsidRDefault="00DB659D" w:rsidP="0008581D">
                  <w:pPr>
                    <w:pStyle w:val="11"/>
                    <w:spacing w:before="60" w:after="60"/>
                    <w:ind w:left="-72" w:right="-144"/>
                    <w:jc w:val="lowKashida"/>
                    <w:rPr>
                      <w:rFonts w:ascii="Arial" w:hAnsi="Arial"/>
                      <w:b/>
                      <w:bCs/>
                      <w:sz w:val="28"/>
                      <w:szCs w:val="28"/>
                      <w:rtl/>
                      <w:lang w:bidi="ar-JO"/>
                    </w:rPr>
                  </w:pPr>
                  <w:r w:rsidRPr="00CE1B35">
                    <w:rPr>
                      <w:rFonts w:ascii="Arial" w:hAnsi="Arial" w:hint="cs"/>
                      <w:b/>
                      <w:bCs/>
                      <w:sz w:val="24"/>
                      <w:szCs w:val="24"/>
                      <w:rtl/>
                      <w:lang w:bidi="ar-JO"/>
                    </w:rPr>
                    <w:t>29</w:t>
                  </w:r>
                  <w:r w:rsidRPr="00CE1B35">
                    <w:rPr>
                      <w:rFonts w:ascii="Arial" w:hAnsi="Arial"/>
                      <w:b/>
                      <w:bCs/>
                      <w:sz w:val="28"/>
                      <w:szCs w:val="28"/>
                      <w:rtl/>
                      <w:lang w:bidi="ar-JO"/>
                    </w:rPr>
                    <w:t>.</w:t>
                  </w:r>
                </w:p>
              </w:tc>
              <w:tc>
                <w:tcPr>
                  <w:tcW w:w="8932" w:type="dxa"/>
                  <w:gridSpan w:val="2"/>
                  <w:shd w:val="clear" w:color="auto" w:fill="auto"/>
                </w:tcPr>
                <w:p w:rsidR="00DB659D" w:rsidRDefault="00DB659D" w:rsidP="0008581D">
                  <w:pPr>
                    <w:pStyle w:val="11"/>
                    <w:spacing w:before="60" w:after="60"/>
                    <w:ind w:left="0"/>
                    <w:jc w:val="center"/>
                    <w:rPr>
                      <w:rFonts w:ascii="Arial" w:hAnsi="Arial"/>
                      <w:sz w:val="28"/>
                      <w:szCs w:val="28"/>
                      <w:rtl/>
                      <w:lang w:bidi="ar-JO"/>
                    </w:rPr>
                  </w:pPr>
                  <w:r w:rsidRPr="00CE1B35">
                    <w:rPr>
                      <w:rFonts w:ascii="Arial" w:hAnsi="Arial" w:hint="cs"/>
                      <w:b/>
                      <w:bCs/>
                      <w:sz w:val="28"/>
                      <w:szCs w:val="28"/>
                      <w:rtl/>
                      <w:lang w:bidi="ar-JO"/>
                    </w:rPr>
                    <w:t>شروط</w:t>
                  </w:r>
                  <w:r w:rsidRPr="00CE1B35">
                    <w:rPr>
                      <w:rFonts w:ascii="Arial" w:hAnsi="Arial"/>
                      <w:b/>
                      <w:bCs/>
                      <w:sz w:val="28"/>
                      <w:szCs w:val="28"/>
                      <w:rtl/>
                      <w:lang w:bidi="ar-JO"/>
                    </w:rPr>
                    <w:t xml:space="preserve"> أخرى</w:t>
                  </w:r>
                </w:p>
                <w:p w:rsidR="00DB659D" w:rsidRPr="00CE1B35" w:rsidRDefault="00DB659D" w:rsidP="0008581D">
                  <w:pPr>
                    <w:pStyle w:val="11"/>
                    <w:spacing w:before="60" w:after="60"/>
                    <w:ind w:left="0"/>
                    <w:jc w:val="lowKashida"/>
                    <w:rPr>
                      <w:rFonts w:ascii="Arial" w:hAnsi="Arial"/>
                      <w:sz w:val="28"/>
                      <w:szCs w:val="28"/>
                      <w:rtl/>
                      <w:lang w:bidi="ar-JO"/>
                    </w:rPr>
                  </w:pPr>
                  <w:r w:rsidRPr="00CE1B35">
                    <w:rPr>
                      <w:rFonts w:ascii="Arial" w:hAnsi="Arial" w:hint="cs"/>
                      <w:sz w:val="28"/>
                      <w:szCs w:val="28"/>
                      <w:rtl/>
                      <w:lang w:bidi="ar-JO"/>
                    </w:rPr>
                    <w:t xml:space="preserve">يعتبر تقديم </w:t>
                  </w:r>
                  <w:r>
                    <w:rPr>
                      <w:rFonts w:ascii="Arial" w:hAnsi="Arial" w:hint="cs"/>
                      <w:sz w:val="28"/>
                      <w:szCs w:val="28"/>
                      <w:rtl/>
                      <w:lang w:bidi="ar-JO"/>
                    </w:rPr>
                    <w:t>المناقص</w:t>
                  </w:r>
                  <w:r w:rsidRPr="00CE1B35">
                    <w:rPr>
                      <w:rFonts w:ascii="Arial" w:hAnsi="Arial" w:hint="cs"/>
                      <w:sz w:val="28"/>
                      <w:szCs w:val="28"/>
                      <w:rtl/>
                      <w:lang w:bidi="ar-JO"/>
                    </w:rPr>
                    <w:t xml:space="preserve"> لعرضه موافقة منه بأن توقيعه بالتبلغ على قرار الإحالة بعد المصادقة عليه من الجهة صاحبة الاختصاص يشكل مع وثائق العطاء المشار إليها في المادة (1) الفقرة (ب) أعلاه من هذه الشروط عقداً ملزماً إلا إذا ورد في قرار الإحالة ما يخالف ذلك.</w:t>
                  </w:r>
                </w:p>
              </w:tc>
            </w:tr>
            <w:tr w:rsidR="00DB659D" w:rsidRPr="00CE1B35" w:rsidDel="00785F4C" w:rsidTr="0008581D">
              <w:tc>
                <w:tcPr>
                  <w:tcW w:w="428" w:type="dxa"/>
                  <w:shd w:val="clear" w:color="auto" w:fill="auto"/>
                </w:tcPr>
                <w:p w:rsidR="00DB659D" w:rsidRPr="00CE1B35" w:rsidRDefault="00DB659D" w:rsidP="0008581D">
                  <w:pPr>
                    <w:pStyle w:val="11"/>
                    <w:spacing w:before="60" w:after="60"/>
                    <w:ind w:left="-72" w:right="-144"/>
                    <w:jc w:val="lowKashida"/>
                    <w:rPr>
                      <w:sz w:val="24"/>
                      <w:szCs w:val="24"/>
                      <w:rtl/>
                    </w:rPr>
                  </w:pPr>
                  <w:r w:rsidRPr="00CE1B35">
                    <w:rPr>
                      <w:rFonts w:ascii="Arial" w:hAnsi="Arial" w:hint="cs"/>
                      <w:b/>
                      <w:bCs/>
                      <w:sz w:val="24"/>
                      <w:szCs w:val="24"/>
                      <w:rtl/>
                      <w:lang w:bidi="ar-JO"/>
                    </w:rPr>
                    <w:t>30.</w:t>
                  </w:r>
                </w:p>
              </w:tc>
              <w:tc>
                <w:tcPr>
                  <w:tcW w:w="8932" w:type="dxa"/>
                  <w:gridSpan w:val="2"/>
                  <w:shd w:val="clear" w:color="auto" w:fill="auto"/>
                </w:tcPr>
                <w:p w:rsidR="00DB659D" w:rsidRPr="00CE1B35" w:rsidDel="00785F4C" w:rsidRDefault="00DB659D" w:rsidP="0008581D">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تكون تعبئة</w:t>
                  </w:r>
                  <w:r w:rsidRPr="00CE1B35">
                    <w:rPr>
                      <w:rFonts w:ascii="Arial" w:hAnsi="Arial" w:hint="cs"/>
                      <w:sz w:val="28"/>
                      <w:szCs w:val="28"/>
                      <w:rtl/>
                      <w:lang w:bidi="ar-JO"/>
                    </w:rPr>
                    <w:t xml:space="preserve"> وتغليف</w:t>
                  </w:r>
                  <w:r w:rsidRPr="00CE1B35">
                    <w:rPr>
                      <w:rFonts w:ascii="Arial" w:hAnsi="Arial"/>
                      <w:sz w:val="28"/>
                      <w:szCs w:val="28"/>
                      <w:rtl/>
                      <w:lang w:bidi="ar-JO"/>
                    </w:rPr>
                    <w:t xml:space="preserve"> اللوازم </w:t>
                  </w:r>
                  <w:r w:rsidRPr="00CE1B35">
                    <w:rPr>
                      <w:rFonts w:ascii="Arial" w:hAnsi="Arial" w:hint="cs"/>
                      <w:sz w:val="28"/>
                      <w:szCs w:val="28"/>
                      <w:rtl/>
                      <w:lang w:bidi="ar-JO"/>
                    </w:rPr>
                    <w:t xml:space="preserve">بما يتفق والمعايير والأسس ذات </w:t>
                  </w:r>
                  <w:r w:rsidRPr="00CE1B35">
                    <w:rPr>
                      <w:rFonts w:ascii="Arial" w:hAnsi="Arial"/>
                      <w:sz w:val="28"/>
                      <w:szCs w:val="28"/>
                      <w:rtl/>
                      <w:lang w:bidi="ar-JO"/>
                    </w:rPr>
                    <w:t>مستوى تجاري جيد مع بيان طريقة التعبئة.</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sz w:val="24"/>
                      <w:szCs w:val="24"/>
                      <w:rtl/>
                    </w:rPr>
                  </w:pPr>
                  <w:r w:rsidRPr="00CE1B35">
                    <w:rPr>
                      <w:rFonts w:ascii="Arial" w:hAnsi="Arial" w:hint="cs"/>
                      <w:b/>
                      <w:bCs/>
                      <w:sz w:val="24"/>
                      <w:szCs w:val="24"/>
                      <w:rtl/>
                      <w:lang w:bidi="ar-JO"/>
                    </w:rPr>
                    <w:lastRenderedPageBreak/>
                    <w:t>31</w:t>
                  </w:r>
                  <w:r w:rsidRPr="00CE1B35">
                    <w:rPr>
                      <w:rFonts w:ascii="Arial" w:hAnsi="Arial"/>
                      <w:b/>
                      <w:bCs/>
                      <w:sz w:val="24"/>
                      <w:szCs w:val="24"/>
                      <w:rtl/>
                      <w:lang w:bidi="ar-JO"/>
                    </w:rPr>
                    <w:t>.</w:t>
                  </w: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sidRPr="00CE1B35">
                    <w:rPr>
                      <w:rFonts w:ascii="Arial" w:hAnsi="Arial"/>
                      <w:sz w:val="28"/>
                      <w:szCs w:val="28"/>
                      <w:rtl/>
                      <w:lang w:bidi="ar-JO"/>
                    </w:rPr>
                    <w:t xml:space="preserve">يتحمل </w:t>
                  </w:r>
                  <w:r>
                    <w:rPr>
                      <w:rFonts w:ascii="Arial" w:hAnsi="Arial" w:hint="cs"/>
                      <w:sz w:val="28"/>
                      <w:szCs w:val="28"/>
                      <w:rtl/>
                      <w:lang w:bidi="ar-JO"/>
                    </w:rPr>
                    <w:t>المتعهد</w:t>
                  </w:r>
                  <w:r w:rsidRPr="00CE1B35">
                    <w:rPr>
                      <w:rFonts w:ascii="Arial" w:hAnsi="Arial"/>
                      <w:sz w:val="28"/>
                      <w:szCs w:val="28"/>
                      <w:rtl/>
                      <w:lang w:bidi="ar-JO"/>
                    </w:rPr>
                    <w:t xml:space="preserve"> الأجور المستحقة عليه عن الإعلان عن العطاء بنسبة قيمة إحالته من القيمة الإجمالية </w:t>
                  </w:r>
                  <w:r>
                    <w:rPr>
                      <w:rFonts w:ascii="Arial" w:hAnsi="Arial" w:hint="cs"/>
                      <w:sz w:val="28"/>
                      <w:szCs w:val="28"/>
                      <w:rtl/>
                      <w:lang w:bidi="ar-JO"/>
                    </w:rPr>
                    <w:t>ل</w:t>
                  </w:r>
                  <w:r w:rsidRPr="00CE1B35">
                    <w:rPr>
                      <w:rFonts w:ascii="Arial" w:hAnsi="Arial"/>
                      <w:sz w:val="28"/>
                      <w:szCs w:val="28"/>
                      <w:rtl/>
                      <w:lang w:bidi="ar-JO"/>
                    </w:rPr>
                    <w:t>قرار إحالة العطاء ومهما ت</w:t>
                  </w:r>
                  <w:r w:rsidRPr="00CE1B35">
                    <w:rPr>
                      <w:rFonts w:ascii="Arial" w:hAnsi="Arial" w:hint="cs"/>
                      <w:sz w:val="28"/>
                      <w:szCs w:val="28"/>
                      <w:rtl/>
                      <w:lang w:bidi="ar-JO"/>
                    </w:rPr>
                    <w:t>كررت</w:t>
                  </w:r>
                  <w:r w:rsidRPr="00CE1B35">
                    <w:rPr>
                      <w:rFonts w:ascii="Arial" w:hAnsi="Arial"/>
                      <w:sz w:val="28"/>
                      <w:szCs w:val="28"/>
                      <w:rtl/>
                      <w:lang w:bidi="ar-JO"/>
                    </w:rPr>
                    <w:t xml:space="preserve"> مرات الإعلان.</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sz w:val="24"/>
                      <w:szCs w:val="24"/>
                      <w:rtl/>
                    </w:rPr>
                  </w:pPr>
                  <w:r w:rsidRPr="00CE1B35">
                    <w:rPr>
                      <w:rFonts w:ascii="Arial" w:hAnsi="Arial" w:hint="cs"/>
                      <w:b/>
                      <w:bCs/>
                      <w:sz w:val="24"/>
                      <w:szCs w:val="24"/>
                      <w:rtl/>
                      <w:lang w:bidi="ar-JO"/>
                    </w:rPr>
                    <w:t>32</w:t>
                  </w:r>
                  <w:r w:rsidRPr="00CE1B35">
                    <w:rPr>
                      <w:rFonts w:ascii="Arial" w:hAnsi="Arial"/>
                      <w:b/>
                      <w:bCs/>
                      <w:sz w:val="28"/>
                      <w:szCs w:val="28"/>
                      <w:rtl/>
                      <w:lang w:bidi="ar-JO"/>
                    </w:rPr>
                    <w:t>.</w:t>
                  </w: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Pr>
                      <w:rFonts w:ascii="Arial" w:hAnsi="Arial"/>
                      <w:sz w:val="28"/>
                      <w:szCs w:val="28"/>
                      <w:rtl/>
                      <w:lang w:bidi="ar-JO"/>
                    </w:rPr>
                    <w:t xml:space="preserve">يدفع المتعهد المحال عليه </w:t>
                  </w:r>
                  <w:r>
                    <w:rPr>
                      <w:rFonts w:ascii="Arial" w:hAnsi="Arial" w:hint="cs"/>
                      <w:sz w:val="28"/>
                      <w:szCs w:val="28"/>
                      <w:rtl/>
                      <w:lang w:bidi="ar-JO"/>
                    </w:rPr>
                    <w:t>ر</w:t>
                  </w:r>
                  <w:r w:rsidRPr="00CE1B35">
                    <w:rPr>
                      <w:rFonts w:ascii="Arial" w:hAnsi="Arial"/>
                      <w:sz w:val="28"/>
                      <w:szCs w:val="28"/>
                      <w:rtl/>
                      <w:lang w:bidi="ar-JO"/>
                    </w:rPr>
                    <w:t>س</w:t>
                  </w:r>
                  <w:r>
                    <w:rPr>
                      <w:rFonts w:ascii="Arial" w:hAnsi="Arial" w:hint="cs"/>
                      <w:sz w:val="28"/>
                      <w:szCs w:val="28"/>
                      <w:rtl/>
                      <w:lang w:bidi="ar-JO"/>
                    </w:rPr>
                    <w:t>و</w:t>
                  </w:r>
                  <w:r w:rsidRPr="00CE1B35">
                    <w:rPr>
                      <w:rFonts w:ascii="Arial" w:hAnsi="Arial"/>
                      <w:sz w:val="28"/>
                      <w:szCs w:val="28"/>
                      <w:rtl/>
                      <w:lang w:bidi="ar-JO"/>
                    </w:rPr>
                    <w:t>م الإحالة</w:t>
                  </w:r>
                  <w:r>
                    <w:rPr>
                      <w:rFonts w:ascii="Arial" w:hAnsi="Arial" w:hint="cs"/>
                      <w:sz w:val="28"/>
                      <w:szCs w:val="28"/>
                      <w:rtl/>
                      <w:lang w:bidi="ar-JO"/>
                    </w:rPr>
                    <w:t xml:space="preserve"> والطوابع</w:t>
                  </w:r>
                  <w:r w:rsidRPr="00CE1B35">
                    <w:rPr>
                      <w:rFonts w:ascii="Arial" w:hAnsi="Arial"/>
                      <w:sz w:val="28"/>
                      <w:szCs w:val="28"/>
                      <w:rtl/>
                      <w:lang w:bidi="ar-JO"/>
                    </w:rPr>
                    <w:t xml:space="preserve"> ورسوم العقود وأية رسوم أخرى مستحقة بموجب القوانين والأنظمة المعمول بها ويتم تسديد هذه الرسوم عند التوقيع على قرار الإحالة.</w:t>
                  </w:r>
                </w:p>
              </w:tc>
            </w:tr>
            <w:tr w:rsidR="00DB659D" w:rsidRPr="00CE1B35" w:rsidTr="0008581D">
              <w:tc>
                <w:tcPr>
                  <w:tcW w:w="428" w:type="dxa"/>
                  <w:shd w:val="clear" w:color="auto" w:fill="auto"/>
                </w:tcPr>
                <w:p w:rsidR="00DB659D" w:rsidRPr="00CE1B35" w:rsidRDefault="00DB659D" w:rsidP="0008581D">
                  <w:pPr>
                    <w:tabs>
                      <w:tab w:val="num" w:pos="566"/>
                    </w:tabs>
                    <w:bidi/>
                    <w:spacing w:before="60" w:after="60"/>
                    <w:ind w:left="-72" w:right="-144"/>
                    <w:jc w:val="lowKashida"/>
                    <w:rPr>
                      <w:rFonts w:ascii="Arial" w:hAnsi="Arial"/>
                    </w:rPr>
                  </w:pPr>
                  <w:r>
                    <w:rPr>
                      <w:rFonts w:ascii="Arial" w:hAnsi="Arial" w:hint="cs"/>
                      <w:b/>
                      <w:bCs/>
                      <w:rtl/>
                    </w:rPr>
                    <w:t>33</w:t>
                  </w:r>
                  <w:r w:rsidRPr="00CE1B35">
                    <w:rPr>
                      <w:rFonts w:ascii="Arial" w:hAnsi="Arial" w:hint="cs"/>
                      <w:b/>
                      <w:bCs/>
                      <w:sz w:val="28"/>
                      <w:szCs w:val="28"/>
                      <w:rtl/>
                    </w:rPr>
                    <w:t>.</w:t>
                  </w:r>
                </w:p>
                <w:p w:rsidR="00DB659D" w:rsidRPr="00CE1B35" w:rsidRDefault="00DB659D" w:rsidP="0008581D">
                  <w:pPr>
                    <w:pStyle w:val="11"/>
                    <w:spacing w:before="60" w:after="60"/>
                    <w:ind w:left="-72" w:right="-144"/>
                    <w:jc w:val="lowKashida"/>
                    <w:rPr>
                      <w:sz w:val="24"/>
                      <w:szCs w:val="24"/>
                      <w:rtl/>
                    </w:rPr>
                  </w:pPr>
                </w:p>
              </w:tc>
              <w:tc>
                <w:tcPr>
                  <w:tcW w:w="8932" w:type="dxa"/>
                  <w:gridSpan w:val="2"/>
                  <w:shd w:val="clear" w:color="auto" w:fill="auto"/>
                </w:tcPr>
                <w:p w:rsidR="00DB659D" w:rsidRPr="00CE1B35" w:rsidRDefault="00DB659D" w:rsidP="0008581D">
                  <w:pPr>
                    <w:tabs>
                      <w:tab w:val="right" w:pos="3322"/>
                    </w:tabs>
                    <w:bidi/>
                    <w:jc w:val="lowKashida"/>
                    <w:rPr>
                      <w:rFonts w:ascii="Tahoma" w:hAnsi="Tahoma" w:cs="Simplified Arabic"/>
                      <w:sz w:val="28"/>
                      <w:szCs w:val="28"/>
                      <w:rtl/>
                      <w:lang w:bidi="ar-JO"/>
                    </w:rPr>
                  </w:pPr>
                  <w:r w:rsidRPr="00CE1B35">
                    <w:rPr>
                      <w:rFonts w:hint="cs"/>
                      <w:sz w:val="28"/>
                      <w:szCs w:val="28"/>
                      <w:rtl/>
                      <w:lang w:bidi="ar-JO"/>
                    </w:rPr>
                    <w:t xml:space="preserve">البنود الموردة لفرع الجامعة الأردنية في العقبة , </w:t>
                  </w:r>
                  <w:r w:rsidR="00CB0AE6" w:rsidRPr="00CE1B35">
                    <w:rPr>
                      <w:rFonts w:hint="cs"/>
                      <w:sz w:val="28"/>
                      <w:szCs w:val="28"/>
                      <w:rtl/>
                      <w:lang w:bidi="ar-JO"/>
                    </w:rPr>
                    <w:t>معفاة</w:t>
                  </w:r>
                  <w:r w:rsidRPr="00CE1B35">
                    <w:rPr>
                      <w:rFonts w:hint="cs"/>
                      <w:sz w:val="28"/>
                      <w:szCs w:val="28"/>
                      <w:rtl/>
                      <w:lang w:bidi="ar-JO"/>
                    </w:rPr>
                    <w:t xml:space="preserve"> من الرسوم الجمركية وضريبة المبيعات</w:t>
                  </w:r>
                  <w:r>
                    <w:rPr>
                      <w:rFonts w:hint="cs"/>
                      <w:sz w:val="28"/>
                      <w:szCs w:val="28"/>
                      <w:rtl/>
                      <w:lang w:bidi="ar-JO"/>
                    </w:rPr>
                    <w:t xml:space="preserve"> (</w:t>
                  </w:r>
                  <w:r w:rsidRPr="00CE1B35">
                    <w:rPr>
                      <w:rFonts w:hint="cs"/>
                      <w:sz w:val="28"/>
                      <w:szCs w:val="28"/>
                      <w:u w:val="single"/>
                      <w:rtl/>
                      <w:lang w:bidi="ar-JO"/>
                    </w:rPr>
                    <w:t xml:space="preserve">في حال أن البضاعة </w:t>
                  </w:r>
                  <w:r w:rsidR="00CB0AE6" w:rsidRPr="00CE1B35">
                    <w:rPr>
                      <w:rFonts w:hint="cs"/>
                      <w:sz w:val="28"/>
                      <w:szCs w:val="28"/>
                      <w:u w:val="single"/>
                      <w:rtl/>
                      <w:lang w:bidi="ar-JO"/>
                    </w:rPr>
                    <w:t>معفاة</w:t>
                  </w:r>
                  <w:r w:rsidRPr="00CE1B35">
                    <w:rPr>
                      <w:rFonts w:hint="cs"/>
                      <w:sz w:val="28"/>
                      <w:szCs w:val="28"/>
                      <w:u w:val="single"/>
                      <w:rtl/>
                      <w:lang w:bidi="ar-JO"/>
                    </w:rPr>
                    <w:t xml:space="preserve"> حكماً من قبل الجمارك</w:t>
                  </w:r>
                  <w:r>
                    <w:rPr>
                      <w:rFonts w:hint="cs"/>
                      <w:sz w:val="28"/>
                      <w:szCs w:val="28"/>
                      <w:rtl/>
                      <w:lang w:bidi="ar-JO"/>
                    </w:rPr>
                    <w:t>)،</w:t>
                  </w:r>
                  <w:r w:rsidRPr="00CE1B35">
                    <w:rPr>
                      <w:rFonts w:hint="cs"/>
                      <w:sz w:val="28"/>
                      <w:szCs w:val="28"/>
                      <w:rtl/>
                      <w:lang w:bidi="ar-JO"/>
                    </w:rPr>
                    <w:t xml:space="preserve"> أو شاملة لضريبة المبيعات حسب النسبة المحددة بقانون</w:t>
                  </w:r>
                  <w:r>
                    <w:rPr>
                      <w:rFonts w:hint="cs"/>
                      <w:sz w:val="28"/>
                      <w:szCs w:val="28"/>
                      <w:rtl/>
                      <w:lang w:bidi="ar-JO"/>
                    </w:rPr>
                    <w:t xml:space="preserve"> منطقة العقبة </w:t>
                  </w:r>
                  <w:r w:rsidR="00CB0AE6">
                    <w:rPr>
                      <w:rFonts w:hint="cs"/>
                      <w:sz w:val="28"/>
                      <w:szCs w:val="28"/>
                      <w:rtl/>
                      <w:lang w:bidi="ar-JO"/>
                    </w:rPr>
                    <w:t>الاقتصادية</w:t>
                  </w:r>
                  <w:r>
                    <w:rPr>
                      <w:rFonts w:hint="cs"/>
                      <w:sz w:val="28"/>
                      <w:szCs w:val="28"/>
                      <w:rtl/>
                      <w:lang w:bidi="ar-JO"/>
                    </w:rPr>
                    <w:t xml:space="preserve"> الخاصة</w:t>
                  </w:r>
                  <w:r w:rsidRPr="00CE1B35">
                    <w:rPr>
                      <w:rFonts w:hint="cs"/>
                      <w:sz w:val="28"/>
                      <w:szCs w:val="28"/>
                      <w:rtl/>
                      <w:lang w:bidi="ar-JO"/>
                    </w:rPr>
                    <w:t xml:space="preserve">, </w:t>
                  </w:r>
                  <w:r>
                    <w:rPr>
                      <w:rFonts w:hint="cs"/>
                      <w:sz w:val="28"/>
                      <w:szCs w:val="28"/>
                      <w:rtl/>
                      <w:lang w:bidi="ar-JO"/>
                    </w:rPr>
                    <w:t>ويلتزم المناقص</w:t>
                  </w:r>
                  <w:r w:rsidRPr="00CE1B35">
                    <w:rPr>
                      <w:rFonts w:hint="cs"/>
                      <w:sz w:val="28"/>
                      <w:szCs w:val="28"/>
                      <w:rtl/>
                      <w:lang w:bidi="ar-JO"/>
                    </w:rPr>
                    <w:t xml:space="preserve"> ببيان نسبة الرسوم الجمركية وضريبة المبيعات المفروضة بشكل واضح ومفصل</w:t>
                  </w:r>
                  <w:r>
                    <w:rPr>
                      <w:rFonts w:hint="cs"/>
                      <w:sz w:val="28"/>
                      <w:szCs w:val="28"/>
                      <w:rtl/>
                      <w:lang w:bidi="ar-JO"/>
                    </w:rPr>
                    <w:t>.</w:t>
                  </w:r>
                </w:p>
              </w:tc>
            </w:tr>
            <w:tr w:rsidR="00DB659D" w:rsidRPr="00910132" w:rsidTr="0008581D">
              <w:tc>
                <w:tcPr>
                  <w:tcW w:w="428" w:type="dxa"/>
                  <w:shd w:val="clear" w:color="auto" w:fill="auto"/>
                </w:tcPr>
                <w:p w:rsidR="00DB659D" w:rsidRPr="00CE1B35" w:rsidRDefault="00DB659D" w:rsidP="0008581D">
                  <w:pPr>
                    <w:pStyle w:val="11"/>
                    <w:spacing w:before="60" w:after="60"/>
                    <w:ind w:left="-72" w:right="-144"/>
                    <w:jc w:val="lowKashida"/>
                    <w:rPr>
                      <w:sz w:val="24"/>
                      <w:szCs w:val="24"/>
                      <w:rtl/>
                    </w:rPr>
                  </w:pPr>
                  <w:r>
                    <w:rPr>
                      <w:rFonts w:ascii="Arial" w:hAnsi="Arial" w:hint="cs"/>
                      <w:b/>
                      <w:bCs/>
                      <w:sz w:val="24"/>
                      <w:szCs w:val="24"/>
                      <w:rtl/>
                      <w:lang w:bidi="ar-JO"/>
                    </w:rPr>
                    <w:t>34</w:t>
                  </w:r>
                  <w:r w:rsidRPr="00CE1B35">
                    <w:rPr>
                      <w:rFonts w:ascii="Arial" w:hAnsi="Arial"/>
                      <w:b/>
                      <w:bCs/>
                      <w:sz w:val="28"/>
                      <w:szCs w:val="28"/>
                      <w:rtl/>
                      <w:lang w:bidi="ar-JO"/>
                    </w:rPr>
                    <w:t>.</w:t>
                  </w:r>
                </w:p>
              </w:tc>
              <w:tc>
                <w:tcPr>
                  <w:tcW w:w="8932" w:type="dxa"/>
                  <w:gridSpan w:val="2"/>
                  <w:shd w:val="clear" w:color="auto" w:fill="auto"/>
                </w:tcPr>
                <w:p w:rsidR="00DB659D" w:rsidRPr="00910132" w:rsidRDefault="00DB659D" w:rsidP="0008581D">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يلتزم المتعهد الذي يحال عليه مواد تندرج تحت بنود المواد الغذائية التقيد بالشروط الصحية وقوانين السلامة العامة المعمول بها في المملكة.</w:t>
                  </w:r>
                </w:p>
              </w:tc>
            </w:tr>
            <w:tr w:rsidR="00DB659D" w:rsidRPr="00CE1B35" w:rsidTr="0008581D">
              <w:tc>
                <w:tcPr>
                  <w:tcW w:w="428" w:type="dxa"/>
                  <w:shd w:val="clear" w:color="auto" w:fill="auto"/>
                </w:tcPr>
                <w:p w:rsidR="00DB659D" w:rsidRPr="00CE1B35" w:rsidDel="00964691" w:rsidRDefault="00DB659D" w:rsidP="0008581D">
                  <w:pPr>
                    <w:pStyle w:val="11"/>
                    <w:spacing w:before="60" w:after="60"/>
                    <w:ind w:left="-72" w:right="-144"/>
                    <w:jc w:val="lowKashida"/>
                    <w:rPr>
                      <w:rFonts w:ascii="Arial" w:hAnsi="Arial"/>
                      <w:b/>
                      <w:bCs/>
                      <w:sz w:val="24"/>
                      <w:szCs w:val="24"/>
                      <w:rtl/>
                      <w:lang w:bidi="ar-JO"/>
                    </w:rPr>
                  </w:pPr>
                  <w:r>
                    <w:rPr>
                      <w:rFonts w:ascii="Arial" w:hAnsi="Arial" w:hint="cs"/>
                      <w:b/>
                      <w:bCs/>
                      <w:sz w:val="24"/>
                      <w:szCs w:val="24"/>
                      <w:rtl/>
                      <w:lang w:bidi="ar-JO"/>
                    </w:rPr>
                    <w:t>35</w:t>
                  </w:r>
                  <w:r w:rsidRPr="00CE1B35">
                    <w:rPr>
                      <w:rFonts w:ascii="Arial" w:hAnsi="Arial"/>
                      <w:b/>
                      <w:bCs/>
                      <w:sz w:val="28"/>
                      <w:szCs w:val="28"/>
                      <w:rtl/>
                      <w:lang w:bidi="ar-JO"/>
                    </w:rPr>
                    <w:t>.</w:t>
                  </w: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sidRPr="00CE1B35">
                    <w:rPr>
                      <w:rFonts w:ascii="Arial" w:hAnsi="Arial"/>
                      <w:sz w:val="28"/>
                      <w:szCs w:val="28"/>
                      <w:rtl/>
                      <w:lang w:bidi="ar-JO"/>
                    </w:rPr>
                    <w:t>يلتزم المتعهد بمراعاة حقوق الملكية الفكرية عند تقديم عروضه ويعتبر تقديمه لأية لوازم</w:t>
                  </w:r>
                  <w:r w:rsidRPr="00CE1B35">
                    <w:rPr>
                      <w:rFonts w:ascii="Arial" w:hAnsi="Arial" w:hint="cs"/>
                      <w:sz w:val="28"/>
                      <w:szCs w:val="28"/>
                      <w:rtl/>
                      <w:lang w:bidi="ar-JO"/>
                    </w:rPr>
                    <w:t xml:space="preserve"> أو مواد مكتبية</w:t>
                  </w:r>
                  <w:r w:rsidRPr="00CE1B35">
                    <w:rPr>
                      <w:rFonts w:ascii="Arial" w:hAnsi="Arial"/>
                      <w:sz w:val="28"/>
                      <w:szCs w:val="28"/>
                      <w:rtl/>
                      <w:lang w:bidi="ar-JO"/>
                    </w:rPr>
                    <w:t xml:space="preserve"> تندرج تحت هذا البند بمثابة التزام منه بمراعاة ذلك تحت طائلة المسؤولية القانونية.</w:t>
                  </w:r>
                </w:p>
              </w:tc>
            </w:tr>
            <w:tr w:rsidR="00DB659D" w:rsidRPr="00CE1B35" w:rsidTr="0008581D">
              <w:tc>
                <w:tcPr>
                  <w:tcW w:w="428" w:type="dxa"/>
                  <w:shd w:val="clear" w:color="auto" w:fill="auto"/>
                </w:tcPr>
                <w:p w:rsidR="00DB659D" w:rsidRPr="00CE1B35" w:rsidDel="00964691" w:rsidRDefault="00DB659D" w:rsidP="0008581D">
                  <w:pPr>
                    <w:pStyle w:val="11"/>
                    <w:spacing w:before="60" w:after="60"/>
                    <w:ind w:left="-72" w:right="-144"/>
                    <w:jc w:val="lowKashida"/>
                    <w:rPr>
                      <w:rFonts w:ascii="Arial" w:hAnsi="Arial"/>
                      <w:b/>
                      <w:bCs/>
                      <w:sz w:val="24"/>
                      <w:szCs w:val="24"/>
                      <w:rtl/>
                      <w:lang w:bidi="ar-JO"/>
                    </w:rPr>
                  </w:pPr>
                  <w:r>
                    <w:rPr>
                      <w:rFonts w:ascii="Arial" w:hAnsi="Arial" w:hint="cs"/>
                      <w:b/>
                      <w:bCs/>
                      <w:sz w:val="24"/>
                      <w:szCs w:val="24"/>
                      <w:rtl/>
                      <w:lang w:bidi="ar-JO"/>
                    </w:rPr>
                    <w:t>36.</w:t>
                  </w: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b/>
                      <w:bCs/>
                      <w:sz w:val="28"/>
                      <w:szCs w:val="28"/>
                      <w:rtl/>
                      <w:lang w:bidi="ar-JO"/>
                    </w:rPr>
                  </w:pPr>
                  <w:r w:rsidRPr="00CE1B35">
                    <w:rPr>
                      <w:rFonts w:ascii="Arial" w:hAnsi="Arial" w:hint="cs"/>
                      <w:sz w:val="28"/>
                      <w:szCs w:val="28"/>
                      <w:rtl/>
                      <w:lang w:bidi="ar-JO"/>
                    </w:rPr>
                    <w:t xml:space="preserve">يقر مستلم هذه النسخة بأنه قد </w:t>
                  </w:r>
                  <w:r w:rsidR="00CB0AE6" w:rsidRPr="00CE1B35">
                    <w:rPr>
                      <w:rFonts w:ascii="Arial" w:hAnsi="Arial" w:hint="cs"/>
                      <w:sz w:val="28"/>
                      <w:szCs w:val="28"/>
                      <w:rtl/>
                      <w:lang w:bidi="ar-JO"/>
                    </w:rPr>
                    <w:t>اطلع</w:t>
                  </w:r>
                  <w:r w:rsidRPr="00CE1B35">
                    <w:rPr>
                      <w:rFonts w:ascii="Arial" w:hAnsi="Arial" w:hint="cs"/>
                      <w:sz w:val="28"/>
                      <w:szCs w:val="28"/>
                      <w:rtl/>
                      <w:lang w:bidi="ar-JO"/>
                    </w:rPr>
                    <w:t xml:space="preserve"> وفهم كافة بنودها وأنه رضي بها رضاً </w:t>
                  </w:r>
                  <w:r>
                    <w:rPr>
                      <w:rFonts w:ascii="Arial" w:hAnsi="Arial" w:hint="cs"/>
                      <w:sz w:val="28"/>
                      <w:szCs w:val="28"/>
                      <w:rtl/>
                      <w:lang w:bidi="ar-JO"/>
                    </w:rPr>
                    <w:t>كاملاً</w:t>
                  </w:r>
                  <w:r w:rsidRPr="00CE1B35">
                    <w:rPr>
                      <w:rFonts w:ascii="Arial" w:hAnsi="Arial" w:hint="cs"/>
                      <w:b/>
                      <w:bCs/>
                      <w:sz w:val="28"/>
                      <w:szCs w:val="28"/>
                      <w:rtl/>
                      <w:lang w:bidi="ar-JO"/>
                    </w:rPr>
                    <w:t>.</w:t>
                  </w:r>
                </w:p>
              </w:tc>
            </w:tr>
            <w:tr w:rsidR="00DB659D" w:rsidRPr="00CE1B35" w:rsidTr="0008581D">
              <w:tc>
                <w:tcPr>
                  <w:tcW w:w="428" w:type="dxa"/>
                  <w:shd w:val="clear" w:color="auto" w:fill="auto"/>
                </w:tcPr>
                <w:p w:rsidR="00DB659D" w:rsidRPr="00CE1B35" w:rsidRDefault="00DB659D" w:rsidP="0008581D">
                  <w:pPr>
                    <w:pStyle w:val="11"/>
                    <w:spacing w:before="60" w:after="60"/>
                    <w:ind w:left="-72" w:right="-144"/>
                    <w:jc w:val="lowKashida"/>
                    <w:rPr>
                      <w:rFonts w:ascii="Arial" w:hAnsi="Arial"/>
                      <w:b/>
                      <w:bCs/>
                      <w:sz w:val="24"/>
                      <w:szCs w:val="24"/>
                      <w:rtl/>
                      <w:lang w:bidi="ar-JO"/>
                    </w:rPr>
                  </w:pPr>
                  <w:r>
                    <w:rPr>
                      <w:rFonts w:ascii="Arial" w:hAnsi="Arial" w:hint="cs"/>
                      <w:b/>
                      <w:bCs/>
                      <w:sz w:val="24"/>
                      <w:szCs w:val="24"/>
                      <w:rtl/>
                      <w:lang w:bidi="ar-JO"/>
                    </w:rPr>
                    <w:t>37</w:t>
                  </w:r>
                  <w:r w:rsidRPr="00CE1B35">
                    <w:rPr>
                      <w:rFonts w:ascii="Arial" w:hAnsi="Arial" w:hint="cs"/>
                      <w:b/>
                      <w:bCs/>
                      <w:sz w:val="24"/>
                      <w:szCs w:val="24"/>
                      <w:rtl/>
                      <w:lang w:bidi="ar-JO"/>
                    </w:rPr>
                    <w:t>.</w:t>
                  </w:r>
                </w:p>
              </w:tc>
              <w:tc>
                <w:tcPr>
                  <w:tcW w:w="8932" w:type="dxa"/>
                  <w:gridSpan w:val="2"/>
                  <w:shd w:val="clear" w:color="auto" w:fill="auto"/>
                </w:tcPr>
                <w:p w:rsidR="00DB659D" w:rsidRPr="00CE1B35" w:rsidRDefault="00DB659D" w:rsidP="0008581D">
                  <w:pPr>
                    <w:pStyle w:val="11"/>
                    <w:spacing w:before="60" w:after="60"/>
                    <w:ind w:left="0"/>
                    <w:jc w:val="lowKashida"/>
                    <w:rPr>
                      <w:rFonts w:ascii="Arial" w:hAnsi="Arial"/>
                      <w:sz w:val="28"/>
                      <w:szCs w:val="28"/>
                      <w:rtl/>
                      <w:lang w:bidi="ar-JO"/>
                    </w:rPr>
                  </w:pPr>
                  <w:r w:rsidRPr="00CE1B35">
                    <w:rPr>
                      <w:rFonts w:ascii="Arial" w:hAnsi="Arial" w:hint="cs"/>
                      <w:sz w:val="28"/>
                      <w:szCs w:val="28"/>
                      <w:rtl/>
                      <w:lang w:bidi="ar-JO"/>
                    </w:rPr>
                    <w:t>تبت اللجنة في الحالات التي لم يرد عليها نص في هذه الشروط.</w:t>
                  </w:r>
                </w:p>
              </w:tc>
            </w:tr>
          </w:tbl>
          <w:p w:rsidR="00165566" w:rsidRDefault="00165566" w:rsidP="00165566">
            <w:pPr>
              <w:bidi/>
              <w:spacing w:line="360" w:lineRule="auto"/>
              <w:jc w:val="both"/>
              <w:rPr>
                <w:rFonts w:asciiTheme="majorBidi" w:hAnsiTheme="majorBidi" w:cstheme="majorBidi"/>
                <w:rtl/>
                <w:lang w:bidi="ar-JO"/>
              </w:rPr>
            </w:pPr>
          </w:p>
          <w:p w:rsidR="003374E7" w:rsidRPr="002F61ED" w:rsidRDefault="003374E7" w:rsidP="003374E7">
            <w:pPr>
              <w:bidi/>
              <w:spacing w:line="360" w:lineRule="auto"/>
              <w:jc w:val="both"/>
              <w:rPr>
                <w:rFonts w:asciiTheme="majorBidi" w:hAnsiTheme="majorBidi" w:cstheme="majorBidi"/>
                <w:rtl/>
                <w:lang w:bidi="ar-JO"/>
              </w:rPr>
            </w:pPr>
          </w:p>
          <w:p w:rsidR="009E634D" w:rsidRDefault="009E634D" w:rsidP="00DA0BD6">
            <w:pPr>
              <w:bidi/>
              <w:spacing w:line="360" w:lineRule="auto"/>
              <w:jc w:val="both"/>
              <w:rPr>
                <w:rFonts w:asciiTheme="majorBidi" w:hAnsiTheme="majorBidi" w:cstheme="majorBidi"/>
                <w:rtl/>
                <w:lang w:bidi="ar-JO"/>
              </w:rPr>
            </w:pPr>
          </w:p>
          <w:p w:rsidR="003374E7" w:rsidRDefault="003374E7" w:rsidP="003374E7">
            <w:pPr>
              <w:bidi/>
              <w:spacing w:line="360" w:lineRule="auto"/>
              <w:jc w:val="both"/>
              <w:rPr>
                <w:rFonts w:asciiTheme="majorBidi" w:hAnsiTheme="majorBidi" w:cstheme="majorBidi"/>
                <w:rtl/>
              </w:rPr>
            </w:pPr>
          </w:p>
          <w:p w:rsidR="003374E7" w:rsidRDefault="003374E7" w:rsidP="003374E7">
            <w:pPr>
              <w:bidi/>
              <w:spacing w:line="360" w:lineRule="auto"/>
              <w:jc w:val="both"/>
              <w:rPr>
                <w:rFonts w:asciiTheme="majorBidi" w:hAnsiTheme="majorBidi" w:cstheme="majorBidi"/>
                <w:rtl/>
              </w:rPr>
            </w:pPr>
          </w:p>
          <w:p w:rsidR="003374E7" w:rsidRDefault="003374E7" w:rsidP="003374E7">
            <w:pPr>
              <w:bidi/>
              <w:spacing w:line="360" w:lineRule="auto"/>
              <w:jc w:val="both"/>
              <w:rPr>
                <w:rFonts w:asciiTheme="majorBidi" w:hAnsiTheme="majorBidi" w:cstheme="majorBidi"/>
                <w:rtl/>
              </w:rPr>
            </w:pPr>
          </w:p>
          <w:p w:rsidR="003374E7" w:rsidRPr="002F61ED" w:rsidRDefault="003374E7" w:rsidP="003374E7">
            <w:pPr>
              <w:bidi/>
              <w:spacing w:line="360" w:lineRule="auto"/>
              <w:jc w:val="both"/>
              <w:rPr>
                <w:rFonts w:asciiTheme="majorBidi" w:hAnsiTheme="majorBidi" w:cstheme="majorBidi"/>
                <w:rtl/>
              </w:rPr>
            </w:pPr>
          </w:p>
        </w:tc>
      </w:tr>
    </w:tbl>
    <w:p w:rsidR="00F10C0B" w:rsidRPr="002F61ED" w:rsidRDefault="00F10C0B" w:rsidP="00F10C0B">
      <w:pPr>
        <w:bidi/>
        <w:rPr>
          <w:rFonts w:asciiTheme="majorBidi" w:hAnsiTheme="majorBidi" w:cstheme="majorBidi"/>
          <w:rtl/>
        </w:rPr>
      </w:pPr>
    </w:p>
    <w:sectPr w:rsidR="00F10C0B" w:rsidRPr="002F61ED" w:rsidSect="00F16BEF">
      <w:headerReference w:type="default" r:id="rId9"/>
      <w:footerReference w:type="default" r:id="rId10"/>
      <w:pgSz w:w="11906" w:h="16838"/>
      <w:pgMar w:top="567" w:right="1134" w:bottom="567" w:left="1134" w:header="5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6D3" w:rsidRDefault="001646D3">
      <w:r>
        <w:separator/>
      </w:r>
    </w:p>
  </w:endnote>
  <w:endnote w:type="continuationSeparator" w:id="1">
    <w:p w:rsidR="001646D3" w:rsidRDefault="00164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9854"/>
    </w:tblGrid>
    <w:tr w:rsidR="00B14F47" w:rsidTr="00C256B9">
      <w:tc>
        <w:tcPr>
          <w:tcW w:w="9854" w:type="dxa"/>
          <w:vAlign w:val="center"/>
        </w:tcPr>
        <w:p w:rsidR="00B14F47" w:rsidRPr="007D7946" w:rsidRDefault="00BA07AF" w:rsidP="00B14F47">
          <w:pPr>
            <w:pStyle w:val="a6"/>
            <w:jc w:val="center"/>
            <w:rPr>
              <w:rFonts w:asciiTheme="majorBidi" w:hAnsiTheme="majorBidi" w:cstheme="majorBidi"/>
              <w:lang w:bidi="ar-JO"/>
            </w:rPr>
          </w:pP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PAGE </w:instrText>
          </w:r>
          <w:r w:rsidRPr="007D7946">
            <w:rPr>
              <w:rStyle w:val="a7"/>
              <w:rFonts w:asciiTheme="majorBidi" w:hAnsiTheme="majorBidi" w:cstheme="majorBidi"/>
              <w:sz w:val="22"/>
              <w:szCs w:val="22"/>
            </w:rPr>
            <w:fldChar w:fldCharType="separate"/>
          </w:r>
          <w:r w:rsidR="00524300">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r w:rsidR="00B14F47" w:rsidRPr="007D7946">
            <w:rPr>
              <w:rFonts w:asciiTheme="majorBidi" w:hAnsiTheme="majorBidi" w:cstheme="majorBidi"/>
              <w:b/>
              <w:bCs/>
              <w:sz w:val="22"/>
              <w:szCs w:val="22"/>
            </w:rPr>
            <w:t>-</w:t>
          </w: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NUMPAGES </w:instrText>
          </w:r>
          <w:r w:rsidRPr="007D7946">
            <w:rPr>
              <w:rStyle w:val="a7"/>
              <w:rFonts w:asciiTheme="majorBidi" w:hAnsiTheme="majorBidi" w:cstheme="majorBidi"/>
              <w:sz w:val="22"/>
              <w:szCs w:val="22"/>
            </w:rPr>
            <w:fldChar w:fldCharType="separate"/>
          </w:r>
          <w:r w:rsidR="00524300">
            <w:rPr>
              <w:rStyle w:val="a7"/>
              <w:rFonts w:asciiTheme="majorBidi" w:hAnsiTheme="majorBidi" w:cstheme="majorBidi"/>
              <w:noProof/>
              <w:sz w:val="22"/>
              <w:szCs w:val="22"/>
            </w:rPr>
            <w:t>8</w:t>
          </w:r>
          <w:r w:rsidRPr="007D7946">
            <w:rPr>
              <w:rStyle w:val="a7"/>
              <w:rFonts w:asciiTheme="majorBidi" w:hAnsiTheme="majorBidi" w:cstheme="majorBidi"/>
              <w:sz w:val="22"/>
              <w:szCs w:val="22"/>
            </w:rPr>
            <w:fldChar w:fldCharType="end"/>
          </w:r>
        </w:p>
      </w:tc>
    </w:tr>
  </w:tbl>
  <w:p w:rsidR="00715FCB" w:rsidRPr="00F16BEF" w:rsidRDefault="00715FCB" w:rsidP="00F16BEF">
    <w:pPr>
      <w:pStyle w:val="a6"/>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6D3" w:rsidRDefault="001646D3">
      <w:r>
        <w:separator/>
      </w:r>
    </w:p>
  </w:footnote>
  <w:footnote w:type="continuationSeparator" w:id="1">
    <w:p w:rsidR="001646D3" w:rsidRDefault="0016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3626"/>
      <w:gridCol w:w="2638"/>
      <w:gridCol w:w="3482"/>
    </w:tblGrid>
    <w:tr w:rsidR="00715FCB" w:rsidRPr="00C434D7">
      <w:tc>
        <w:tcPr>
          <w:tcW w:w="3626" w:type="dxa"/>
          <w:vAlign w:val="center"/>
        </w:tcPr>
        <w:p w:rsidR="00715FCB" w:rsidRPr="00786596" w:rsidRDefault="00604448" w:rsidP="00604448">
          <w:pPr>
            <w:pStyle w:val="a5"/>
            <w:tabs>
              <w:tab w:val="clear" w:pos="4153"/>
              <w:tab w:val="clear" w:pos="8306"/>
            </w:tabs>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w:t>
          </w:r>
          <w:r w:rsidR="00715FCB" w:rsidRPr="00786596">
            <w:rPr>
              <w:rFonts w:asciiTheme="majorBidi" w:hAnsiTheme="majorBidi" w:cstheme="majorBidi"/>
              <w:b/>
              <w:bCs/>
              <w:sz w:val="32"/>
              <w:szCs w:val="32"/>
              <w:rtl/>
              <w:lang w:bidi="ar-JO"/>
            </w:rPr>
            <w:t xml:space="preserve">جامعة </w:t>
          </w:r>
          <w:r w:rsidR="00936D6D" w:rsidRPr="00786596">
            <w:rPr>
              <w:rFonts w:asciiTheme="majorBidi" w:hAnsiTheme="majorBidi" w:cstheme="majorBidi" w:hint="cs"/>
              <w:b/>
              <w:bCs/>
              <w:sz w:val="32"/>
              <w:szCs w:val="32"/>
              <w:rtl/>
              <w:lang w:bidi="ar-JO"/>
            </w:rPr>
            <w:t>الأردنية</w:t>
          </w:r>
        </w:p>
      </w:tc>
      <w:tc>
        <w:tcPr>
          <w:tcW w:w="2638" w:type="dxa"/>
        </w:tcPr>
        <w:p w:rsidR="00715FCB" w:rsidRPr="00C434D7" w:rsidRDefault="00F606A9" w:rsidP="00604448">
          <w:pPr>
            <w:pStyle w:val="a5"/>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rsidR="00715FCB" w:rsidRPr="00C434D7" w:rsidRDefault="00604448" w:rsidP="00C07FCA">
          <w:pPr>
            <w:pStyle w:val="a5"/>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rsidR="00715FCB" w:rsidRPr="00C434D7" w:rsidRDefault="00715FCB" w:rsidP="00097809">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077286">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C434D7">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B60962" w:rsidRDefault="00715FCB" w:rsidP="00E01E23">
    <w:pPr>
      <w:pStyle w:val="a5"/>
      <w:tabs>
        <w:tab w:val="clear" w:pos="4153"/>
        <w:tab w:val="clear" w:pos="8306"/>
      </w:tabs>
      <w:jc w:val="center"/>
      <w:rPr>
        <w:b/>
        <w:bCs/>
        <w:sz w:val="6"/>
        <w:szCs w:val="6"/>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0CD3"/>
    <w:multiLevelType w:val="hybridMultilevel"/>
    <w:tmpl w:val="7CD4443C"/>
    <w:lvl w:ilvl="0" w:tplc="BC323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8378D"/>
    <w:multiLevelType w:val="hybridMultilevel"/>
    <w:tmpl w:val="061A90F2"/>
    <w:lvl w:ilvl="0" w:tplc="C52CC86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645"/>
        </w:tabs>
        <w:ind w:left="1645" w:hanging="360"/>
      </w:pPr>
    </w:lvl>
    <w:lvl w:ilvl="2" w:tplc="0409001B" w:tentative="1">
      <w:start w:val="1"/>
      <w:numFmt w:val="lowerRoman"/>
      <w:lvlText w:val="%3."/>
      <w:lvlJc w:val="right"/>
      <w:pPr>
        <w:tabs>
          <w:tab w:val="num" w:pos="2365"/>
        </w:tabs>
        <w:ind w:left="2365" w:hanging="180"/>
      </w:pPr>
    </w:lvl>
    <w:lvl w:ilvl="3" w:tplc="0409000F" w:tentative="1">
      <w:start w:val="1"/>
      <w:numFmt w:val="decimal"/>
      <w:lvlText w:val="%4."/>
      <w:lvlJc w:val="left"/>
      <w:pPr>
        <w:tabs>
          <w:tab w:val="num" w:pos="3085"/>
        </w:tabs>
        <w:ind w:left="3085" w:hanging="360"/>
      </w:pPr>
    </w:lvl>
    <w:lvl w:ilvl="4" w:tplc="04090019" w:tentative="1">
      <w:start w:val="1"/>
      <w:numFmt w:val="lowerLetter"/>
      <w:lvlText w:val="%5."/>
      <w:lvlJc w:val="left"/>
      <w:pPr>
        <w:tabs>
          <w:tab w:val="num" w:pos="3805"/>
        </w:tabs>
        <w:ind w:left="3805" w:hanging="360"/>
      </w:pPr>
    </w:lvl>
    <w:lvl w:ilvl="5" w:tplc="0409001B" w:tentative="1">
      <w:start w:val="1"/>
      <w:numFmt w:val="lowerRoman"/>
      <w:lvlText w:val="%6."/>
      <w:lvlJc w:val="right"/>
      <w:pPr>
        <w:tabs>
          <w:tab w:val="num" w:pos="4525"/>
        </w:tabs>
        <w:ind w:left="4525" w:hanging="180"/>
      </w:pPr>
    </w:lvl>
    <w:lvl w:ilvl="6" w:tplc="0409000F" w:tentative="1">
      <w:start w:val="1"/>
      <w:numFmt w:val="decimal"/>
      <w:lvlText w:val="%7."/>
      <w:lvlJc w:val="left"/>
      <w:pPr>
        <w:tabs>
          <w:tab w:val="num" w:pos="5245"/>
        </w:tabs>
        <w:ind w:left="5245" w:hanging="360"/>
      </w:pPr>
    </w:lvl>
    <w:lvl w:ilvl="7" w:tplc="04090019" w:tentative="1">
      <w:start w:val="1"/>
      <w:numFmt w:val="lowerLetter"/>
      <w:lvlText w:val="%8."/>
      <w:lvlJc w:val="left"/>
      <w:pPr>
        <w:tabs>
          <w:tab w:val="num" w:pos="5965"/>
        </w:tabs>
        <w:ind w:left="5965" w:hanging="360"/>
      </w:pPr>
    </w:lvl>
    <w:lvl w:ilvl="8" w:tplc="0409001B" w:tentative="1">
      <w:start w:val="1"/>
      <w:numFmt w:val="lowerRoman"/>
      <w:lvlText w:val="%9."/>
      <w:lvlJc w:val="right"/>
      <w:pPr>
        <w:tabs>
          <w:tab w:val="num" w:pos="6685"/>
        </w:tabs>
        <w:ind w:left="6685" w:hanging="180"/>
      </w:pPr>
    </w:lvl>
  </w:abstractNum>
  <w:abstractNum w:abstractNumId="2">
    <w:nsid w:val="56D15596"/>
    <w:multiLevelType w:val="hybridMultilevel"/>
    <w:tmpl w:val="1326142E"/>
    <w:lvl w:ilvl="0" w:tplc="9B688E36">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7C64CC"/>
    <w:multiLevelType w:val="hybridMultilevel"/>
    <w:tmpl w:val="4D7E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11534"/>
    <w:multiLevelType w:val="hybridMultilevel"/>
    <w:tmpl w:val="9CCA8F3C"/>
    <w:lvl w:ilvl="0" w:tplc="63D2D738">
      <w:start w:val="1"/>
      <w:numFmt w:val="decimal"/>
      <w:lvlText w:val="%1."/>
      <w:lvlJc w:val="left"/>
      <w:pPr>
        <w:tabs>
          <w:tab w:val="num" w:pos="302"/>
        </w:tabs>
        <w:ind w:left="302" w:hanging="360"/>
      </w:pPr>
      <w:rPr>
        <w:rFonts w:hint="default"/>
        <w:b w:val="0"/>
        <w:bCs w:val="0"/>
      </w:rPr>
    </w:lvl>
    <w:lvl w:ilvl="1" w:tplc="04090019">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num w:numId="1">
    <w:abstractNumId w:val="4"/>
  </w:num>
  <w:num w:numId="2">
    <w:abstractNumId w:val="1"/>
  </w:num>
  <w:num w:numId="3">
    <w:abstractNumId w:val="3"/>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45058"/>
  </w:hdrShapeDefaults>
  <w:footnotePr>
    <w:footnote w:id="0"/>
    <w:footnote w:id="1"/>
  </w:footnotePr>
  <w:endnotePr>
    <w:endnote w:id="0"/>
    <w:endnote w:id="1"/>
  </w:endnotePr>
  <w:compat/>
  <w:rsids>
    <w:rsidRoot w:val="00E73C69"/>
    <w:rsid w:val="00002B2A"/>
    <w:rsid w:val="00014AF6"/>
    <w:rsid w:val="00021E01"/>
    <w:rsid w:val="00022E5F"/>
    <w:rsid w:val="0002327C"/>
    <w:rsid w:val="00023AFC"/>
    <w:rsid w:val="00035711"/>
    <w:rsid w:val="00042A4F"/>
    <w:rsid w:val="0004363A"/>
    <w:rsid w:val="0004675E"/>
    <w:rsid w:val="00053551"/>
    <w:rsid w:val="000552F3"/>
    <w:rsid w:val="000626A2"/>
    <w:rsid w:val="000662C1"/>
    <w:rsid w:val="00070C06"/>
    <w:rsid w:val="000713E0"/>
    <w:rsid w:val="00077286"/>
    <w:rsid w:val="0007787E"/>
    <w:rsid w:val="00083364"/>
    <w:rsid w:val="0009496E"/>
    <w:rsid w:val="0009615F"/>
    <w:rsid w:val="00096F12"/>
    <w:rsid w:val="00097809"/>
    <w:rsid w:val="000B0CEC"/>
    <w:rsid w:val="000B45C8"/>
    <w:rsid w:val="000B716D"/>
    <w:rsid w:val="000C219C"/>
    <w:rsid w:val="000C6D63"/>
    <w:rsid w:val="000D2F2B"/>
    <w:rsid w:val="000D4534"/>
    <w:rsid w:val="000D7906"/>
    <w:rsid w:val="000F4AC6"/>
    <w:rsid w:val="001018ED"/>
    <w:rsid w:val="001129A9"/>
    <w:rsid w:val="00120996"/>
    <w:rsid w:val="0012788E"/>
    <w:rsid w:val="00141682"/>
    <w:rsid w:val="00153031"/>
    <w:rsid w:val="001543B0"/>
    <w:rsid w:val="00161809"/>
    <w:rsid w:val="00161A2A"/>
    <w:rsid w:val="001646D3"/>
    <w:rsid w:val="001648AE"/>
    <w:rsid w:val="00165566"/>
    <w:rsid w:val="0016787B"/>
    <w:rsid w:val="001749D2"/>
    <w:rsid w:val="00174ED9"/>
    <w:rsid w:val="00190E97"/>
    <w:rsid w:val="001A06F8"/>
    <w:rsid w:val="001A6002"/>
    <w:rsid w:val="001A6D03"/>
    <w:rsid w:val="001B54E6"/>
    <w:rsid w:val="001B5CF5"/>
    <w:rsid w:val="001D0AD4"/>
    <w:rsid w:val="001D653B"/>
    <w:rsid w:val="001E26F1"/>
    <w:rsid w:val="001E72FF"/>
    <w:rsid w:val="00201F7F"/>
    <w:rsid w:val="002068C8"/>
    <w:rsid w:val="0020753E"/>
    <w:rsid w:val="00210E48"/>
    <w:rsid w:val="00211D5B"/>
    <w:rsid w:val="0021288F"/>
    <w:rsid w:val="0021325D"/>
    <w:rsid w:val="002146B9"/>
    <w:rsid w:val="00217236"/>
    <w:rsid w:val="002200CA"/>
    <w:rsid w:val="00224314"/>
    <w:rsid w:val="002315A7"/>
    <w:rsid w:val="0023220B"/>
    <w:rsid w:val="002352B1"/>
    <w:rsid w:val="00243DC8"/>
    <w:rsid w:val="00252E4E"/>
    <w:rsid w:val="002607DD"/>
    <w:rsid w:val="00272AE9"/>
    <w:rsid w:val="00274496"/>
    <w:rsid w:val="0027645B"/>
    <w:rsid w:val="00277C65"/>
    <w:rsid w:val="00277D35"/>
    <w:rsid w:val="002849EC"/>
    <w:rsid w:val="00285925"/>
    <w:rsid w:val="00285FF8"/>
    <w:rsid w:val="002A15F4"/>
    <w:rsid w:val="002A4AB0"/>
    <w:rsid w:val="002A5790"/>
    <w:rsid w:val="002A5FB7"/>
    <w:rsid w:val="002A63CC"/>
    <w:rsid w:val="002A7B28"/>
    <w:rsid w:val="002B25B1"/>
    <w:rsid w:val="002B448B"/>
    <w:rsid w:val="002B5096"/>
    <w:rsid w:val="002C6016"/>
    <w:rsid w:val="002D5A52"/>
    <w:rsid w:val="002E4761"/>
    <w:rsid w:val="002E4BA7"/>
    <w:rsid w:val="002E6D89"/>
    <w:rsid w:val="002F3161"/>
    <w:rsid w:val="002F61ED"/>
    <w:rsid w:val="002F6D85"/>
    <w:rsid w:val="00301BF8"/>
    <w:rsid w:val="0030557F"/>
    <w:rsid w:val="00305F66"/>
    <w:rsid w:val="00317608"/>
    <w:rsid w:val="00320852"/>
    <w:rsid w:val="003301CE"/>
    <w:rsid w:val="00332223"/>
    <w:rsid w:val="00332AD1"/>
    <w:rsid w:val="003374E7"/>
    <w:rsid w:val="0034084E"/>
    <w:rsid w:val="003619C1"/>
    <w:rsid w:val="003738D9"/>
    <w:rsid w:val="0038151D"/>
    <w:rsid w:val="0038304A"/>
    <w:rsid w:val="003A182D"/>
    <w:rsid w:val="003A42B3"/>
    <w:rsid w:val="003A4AA9"/>
    <w:rsid w:val="003B4969"/>
    <w:rsid w:val="003B5CC2"/>
    <w:rsid w:val="003B6BBE"/>
    <w:rsid w:val="003C0A3B"/>
    <w:rsid w:val="003C79F9"/>
    <w:rsid w:val="003D4BE4"/>
    <w:rsid w:val="003D7101"/>
    <w:rsid w:val="003E1D8F"/>
    <w:rsid w:val="003E2E4B"/>
    <w:rsid w:val="003E2F2F"/>
    <w:rsid w:val="003E30B8"/>
    <w:rsid w:val="003F5815"/>
    <w:rsid w:val="0040719A"/>
    <w:rsid w:val="00412BCF"/>
    <w:rsid w:val="00422E78"/>
    <w:rsid w:val="004367BD"/>
    <w:rsid w:val="004540A4"/>
    <w:rsid w:val="00473F67"/>
    <w:rsid w:val="004747B9"/>
    <w:rsid w:val="00474B7A"/>
    <w:rsid w:val="00480890"/>
    <w:rsid w:val="00484A99"/>
    <w:rsid w:val="00494E71"/>
    <w:rsid w:val="00496B77"/>
    <w:rsid w:val="004B0000"/>
    <w:rsid w:val="004B19A3"/>
    <w:rsid w:val="004B274A"/>
    <w:rsid w:val="004B5FBA"/>
    <w:rsid w:val="004D1C2A"/>
    <w:rsid w:val="00506D43"/>
    <w:rsid w:val="00506EF2"/>
    <w:rsid w:val="00512642"/>
    <w:rsid w:val="00512976"/>
    <w:rsid w:val="005153BE"/>
    <w:rsid w:val="005171EF"/>
    <w:rsid w:val="00517C7D"/>
    <w:rsid w:val="00524300"/>
    <w:rsid w:val="00525688"/>
    <w:rsid w:val="00525FB2"/>
    <w:rsid w:val="00530CDD"/>
    <w:rsid w:val="005317C7"/>
    <w:rsid w:val="00540048"/>
    <w:rsid w:val="00543C2A"/>
    <w:rsid w:val="00546A1A"/>
    <w:rsid w:val="005511FD"/>
    <w:rsid w:val="00555397"/>
    <w:rsid w:val="00564807"/>
    <w:rsid w:val="005725E2"/>
    <w:rsid w:val="005765BA"/>
    <w:rsid w:val="00581048"/>
    <w:rsid w:val="00582244"/>
    <w:rsid w:val="00590B2B"/>
    <w:rsid w:val="00594FCF"/>
    <w:rsid w:val="0059635C"/>
    <w:rsid w:val="005A1080"/>
    <w:rsid w:val="005A667C"/>
    <w:rsid w:val="005B1451"/>
    <w:rsid w:val="005B2105"/>
    <w:rsid w:val="005B2431"/>
    <w:rsid w:val="005B78B7"/>
    <w:rsid w:val="005C3F69"/>
    <w:rsid w:val="005C4A3B"/>
    <w:rsid w:val="005D62D7"/>
    <w:rsid w:val="005D7A8E"/>
    <w:rsid w:val="005D7B84"/>
    <w:rsid w:val="005E7B05"/>
    <w:rsid w:val="005F16CC"/>
    <w:rsid w:val="005F3D1F"/>
    <w:rsid w:val="005F5DBC"/>
    <w:rsid w:val="005F6068"/>
    <w:rsid w:val="005F67F8"/>
    <w:rsid w:val="0060151F"/>
    <w:rsid w:val="00604448"/>
    <w:rsid w:val="00610EDB"/>
    <w:rsid w:val="00612021"/>
    <w:rsid w:val="006120AE"/>
    <w:rsid w:val="006134EB"/>
    <w:rsid w:val="00615ADA"/>
    <w:rsid w:val="00623096"/>
    <w:rsid w:val="006256B2"/>
    <w:rsid w:val="00634325"/>
    <w:rsid w:val="00634EAA"/>
    <w:rsid w:val="00651D95"/>
    <w:rsid w:val="0065442A"/>
    <w:rsid w:val="00664DDA"/>
    <w:rsid w:val="006665A8"/>
    <w:rsid w:val="00671F71"/>
    <w:rsid w:val="0067642A"/>
    <w:rsid w:val="00685462"/>
    <w:rsid w:val="006969C5"/>
    <w:rsid w:val="006A09C7"/>
    <w:rsid w:val="006A3192"/>
    <w:rsid w:val="006A7334"/>
    <w:rsid w:val="006B0A45"/>
    <w:rsid w:val="006B721C"/>
    <w:rsid w:val="006B7A9D"/>
    <w:rsid w:val="006C5E1D"/>
    <w:rsid w:val="006C6354"/>
    <w:rsid w:val="006D37C7"/>
    <w:rsid w:val="006E0EE8"/>
    <w:rsid w:val="006E2559"/>
    <w:rsid w:val="006F1855"/>
    <w:rsid w:val="00702DCD"/>
    <w:rsid w:val="00715FCB"/>
    <w:rsid w:val="00724941"/>
    <w:rsid w:val="00730473"/>
    <w:rsid w:val="007412FC"/>
    <w:rsid w:val="007451FE"/>
    <w:rsid w:val="007455AC"/>
    <w:rsid w:val="00745889"/>
    <w:rsid w:val="00747397"/>
    <w:rsid w:val="007530C1"/>
    <w:rsid w:val="00760A90"/>
    <w:rsid w:val="0076346B"/>
    <w:rsid w:val="00763855"/>
    <w:rsid w:val="00770801"/>
    <w:rsid w:val="00783BA4"/>
    <w:rsid w:val="00786596"/>
    <w:rsid w:val="00790BA2"/>
    <w:rsid w:val="00792E1C"/>
    <w:rsid w:val="00793D70"/>
    <w:rsid w:val="0079782B"/>
    <w:rsid w:val="007B14AD"/>
    <w:rsid w:val="007B1706"/>
    <w:rsid w:val="007B24DE"/>
    <w:rsid w:val="007B526A"/>
    <w:rsid w:val="007B7AB9"/>
    <w:rsid w:val="007C2B39"/>
    <w:rsid w:val="007C534C"/>
    <w:rsid w:val="007D3305"/>
    <w:rsid w:val="007D75AA"/>
    <w:rsid w:val="007D7946"/>
    <w:rsid w:val="007E170C"/>
    <w:rsid w:val="007E294E"/>
    <w:rsid w:val="007F5B8F"/>
    <w:rsid w:val="007F7EE1"/>
    <w:rsid w:val="00803D96"/>
    <w:rsid w:val="00805854"/>
    <w:rsid w:val="0080595D"/>
    <w:rsid w:val="008074B6"/>
    <w:rsid w:val="0081090E"/>
    <w:rsid w:val="00826A9A"/>
    <w:rsid w:val="00832920"/>
    <w:rsid w:val="00832B95"/>
    <w:rsid w:val="0084053F"/>
    <w:rsid w:val="00842C14"/>
    <w:rsid w:val="008452D7"/>
    <w:rsid w:val="0085569E"/>
    <w:rsid w:val="008560CE"/>
    <w:rsid w:val="0086482B"/>
    <w:rsid w:val="008677A9"/>
    <w:rsid w:val="00867BEA"/>
    <w:rsid w:val="00873782"/>
    <w:rsid w:val="00874D26"/>
    <w:rsid w:val="0087528F"/>
    <w:rsid w:val="00876A43"/>
    <w:rsid w:val="0088538E"/>
    <w:rsid w:val="00890EF4"/>
    <w:rsid w:val="008974EA"/>
    <w:rsid w:val="008A50B9"/>
    <w:rsid w:val="008B0FF3"/>
    <w:rsid w:val="008B16CE"/>
    <w:rsid w:val="008B2AAF"/>
    <w:rsid w:val="008B5661"/>
    <w:rsid w:val="008C0036"/>
    <w:rsid w:val="008C16FE"/>
    <w:rsid w:val="008C5985"/>
    <w:rsid w:val="008C6C4B"/>
    <w:rsid w:val="008C7A53"/>
    <w:rsid w:val="008D0715"/>
    <w:rsid w:val="008D5754"/>
    <w:rsid w:val="008D7479"/>
    <w:rsid w:val="008F2CDB"/>
    <w:rsid w:val="009019B3"/>
    <w:rsid w:val="0091028E"/>
    <w:rsid w:val="00920C3B"/>
    <w:rsid w:val="0092179A"/>
    <w:rsid w:val="00921F2D"/>
    <w:rsid w:val="00930C4B"/>
    <w:rsid w:val="00931999"/>
    <w:rsid w:val="00931D3B"/>
    <w:rsid w:val="00934003"/>
    <w:rsid w:val="00936D6D"/>
    <w:rsid w:val="00937454"/>
    <w:rsid w:val="00944644"/>
    <w:rsid w:val="0094472B"/>
    <w:rsid w:val="0095749C"/>
    <w:rsid w:val="00963F85"/>
    <w:rsid w:val="00965E38"/>
    <w:rsid w:val="009707A7"/>
    <w:rsid w:val="0097644F"/>
    <w:rsid w:val="00977EC7"/>
    <w:rsid w:val="00993CED"/>
    <w:rsid w:val="009A4169"/>
    <w:rsid w:val="009B0FC3"/>
    <w:rsid w:val="009B21D7"/>
    <w:rsid w:val="009C4859"/>
    <w:rsid w:val="009D08CE"/>
    <w:rsid w:val="009D4398"/>
    <w:rsid w:val="009D6F8B"/>
    <w:rsid w:val="009D72AB"/>
    <w:rsid w:val="009E20A6"/>
    <w:rsid w:val="009E626A"/>
    <w:rsid w:val="009E634D"/>
    <w:rsid w:val="009F269B"/>
    <w:rsid w:val="00A029D9"/>
    <w:rsid w:val="00A1079E"/>
    <w:rsid w:val="00A12F8D"/>
    <w:rsid w:val="00A14D76"/>
    <w:rsid w:val="00A14DAB"/>
    <w:rsid w:val="00A21C26"/>
    <w:rsid w:val="00A22615"/>
    <w:rsid w:val="00A24D37"/>
    <w:rsid w:val="00A2730F"/>
    <w:rsid w:val="00A34334"/>
    <w:rsid w:val="00A37E26"/>
    <w:rsid w:val="00A419B8"/>
    <w:rsid w:val="00A50E50"/>
    <w:rsid w:val="00A6709D"/>
    <w:rsid w:val="00A90BE3"/>
    <w:rsid w:val="00A92E18"/>
    <w:rsid w:val="00A96B4C"/>
    <w:rsid w:val="00AA1D45"/>
    <w:rsid w:val="00AA3A01"/>
    <w:rsid w:val="00AA655B"/>
    <w:rsid w:val="00AB2843"/>
    <w:rsid w:val="00AB31DA"/>
    <w:rsid w:val="00AB58A9"/>
    <w:rsid w:val="00AB7F77"/>
    <w:rsid w:val="00AC0570"/>
    <w:rsid w:val="00AC2547"/>
    <w:rsid w:val="00AC5944"/>
    <w:rsid w:val="00AD67FA"/>
    <w:rsid w:val="00AE2250"/>
    <w:rsid w:val="00AE4F91"/>
    <w:rsid w:val="00AF0F35"/>
    <w:rsid w:val="00AF11CB"/>
    <w:rsid w:val="00AF7BD0"/>
    <w:rsid w:val="00B06868"/>
    <w:rsid w:val="00B07620"/>
    <w:rsid w:val="00B12CC8"/>
    <w:rsid w:val="00B12DF0"/>
    <w:rsid w:val="00B14F47"/>
    <w:rsid w:val="00B17730"/>
    <w:rsid w:val="00B17C83"/>
    <w:rsid w:val="00B223FD"/>
    <w:rsid w:val="00B24FFC"/>
    <w:rsid w:val="00B25CC5"/>
    <w:rsid w:val="00B47741"/>
    <w:rsid w:val="00B53CC6"/>
    <w:rsid w:val="00B557F1"/>
    <w:rsid w:val="00B60AF8"/>
    <w:rsid w:val="00B63C85"/>
    <w:rsid w:val="00B6487A"/>
    <w:rsid w:val="00B65E22"/>
    <w:rsid w:val="00B71114"/>
    <w:rsid w:val="00B71C27"/>
    <w:rsid w:val="00B76F1C"/>
    <w:rsid w:val="00B807E1"/>
    <w:rsid w:val="00B808BE"/>
    <w:rsid w:val="00B81AD2"/>
    <w:rsid w:val="00B87524"/>
    <w:rsid w:val="00B8772A"/>
    <w:rsid w:val="00B952D0"/>
    <w:rsid w:val="00BA07AF"/>
    <w:rsid w:val="00BA3E42"/>
    <w:rsid w:val="00BA3F8F"/>
    <w:rsid w:val="00BC267D"/>
    <w:rsid w:val="00BC49F3"/>
    <w:rsid w:val="00BD0F81"/>
    <w:rsid w:val="00BD4C7D"/>
    <w:rsid w:val="00BE3821"/>
    <w:rsid w:val="00BF04DB"/>
    <w:rsid w:val="00BF4B03"/>
    <w:rsid w:val="00BF6C6B"/>
    <w:rsid w:val="00C003C7"/>
    <w:rsid w:val="00C01101"/>
    <w:rsid w:val="00C03F0A"/>
    <w:rsid w:val="00C07FCA"/>
    <w:rsid w:val="00C11D01"/>
    <w:rsid w:val="00C12294"/>
    <w:rsid w:val="00C209E7"/>
    <w:rsid w:val="00C25066"/>
    <w:rsid w:val="00C308EC"/>
    <w:rsid w:val="00C34D8A"/>
    <w:rsid w:val="00C40563"/>
    <w:rsid w:val="00C434D7"/>
    <w:rsid w:val="00C43ACF"/>
    <w:rsid w:val="00C44E44"/>
    <w:rsid w:val="00C475A9"/>
    <w:rsid w:val="00C54DBD"/>
    <w:rsid w:val="00C64E4F"/>
    <w:rsid w:val="00C67D11"/>
    <w:rsid w:val="00C7206B"/>
    <w:rsid w:val="00C741FB"/>
    <w:rsid w:val="00C84255"/>
    <w:rsid w:val="00C84650"/>
    <w:rsid w:val="00C85058"/>
    <w:rsid w:val="00C92F0F"/>
    <w:rsid w:val="00C95935"/>
    <w:rsid w:val="00CA5E85"/>
    <w:rsid w:val="00CB038F"/>
    <w:rsid w:val="00CB0AE6"/>
    <w:rsid w:val="00CB735F"/>
    <w:rsid w:val="00CC08F6"/>
    <w:rsid w:val="00CC1DE4"/>
    <w:rsid w:val="00CC20F5"/>
    <w:rsid w:val="00CD2E52"/>
    <w:rsid w:val="00CF2DFD"/>
    <w:rsid w:val="00CF74B3"/>
    <w:rsid w:val="00D029F2"/>
    <w:rsid w:val="00D03158"/>
    <w:rsid w:val="00D12648"/>
    <w:rsid w:val="00D14BF5"/>
    <w:rsid w:val="00D159E0"/>
    <w:rsid w:val="00D21A90"/>
    <w:rsid w:val="00D226A4"/>
    <w:rsid w:val="00D22DCD"/>
    <w:rsid w:val="00D24B4F"/>
    <w:rsid w:val="00D25CD6"/>
    <w:rsid w:val="00D3001E"/>
    <w:rsid w:val="00D315F1"/>
    <w:rsid w:val="00D341CA"/>
    <w:rsid w:val="00D60C73"/>
    <w:rsid w:val="00D77323"/>
    <w:rsid w:val="00D81672"/>
    <w:rsid w:val="00D86613"/>
    <w:rsid w:val="00D87998"/>
    <w:rsid w:val="00D93720"/>
    <w:rsid w:val="00DA0B39"/>
    <w:rsid w:val="00DA0BD6"/>
    <w:rsid w:val="00DB659D"/>
    <w:rsid w:val="00DB6720"/>
    <w:rsid w:val="00DC0A4F"/>
    <w:rsid w:val="00DC1083"/>
    <w:rsid w:val="00DC2101"/>
    <w:rsid w:val="00DC517F"/>
    <w:rsid w:val="00DC5DEA"/>
    <w:rsid w:val="00DD6DCE"/>
    <w:rsid w:val="00DE0ECD"/>
    <w:rsid w:val="00DE41CA"/>
    <w:rsid w:val="00DE4206"/>
    <w:rsid w:val="00DE7D2C"/>
    <w:rsid w:val="00DE7F0C"/>
    <w:rsid w:val="00DF40C4"/>
    <w:rsid w:val="00DF6634"/>
    <w:rsid w:val="00DF711B"/>
    <w:rsid w:val="00DF761F"/>
    <w:rsid w:val="00E01E23"/>
    <w:rsid w:val="00E04CE4"/>
    <w:rsid w:val="00E07DC2"/>
    <w:rsid w:val="00E13C1E"/>
    <w:rsid w:val="00E21C90"/>
    <w:rsid w:val="00E22461"/>
    <w:rsid w:val="00E25F71"/>
    <w:rsid w:val="00E349D9"/>
    <w:rsid w:val="00E3678C"/>
    <w:rsid w:val="00E46950"/>
    <w:rsid w:val="00E47054"/>
    <w:rsid w:val="00E660EA"/>
    <w:rsid w:val="00E66FAB"/>
    <w:rsid w:val="00E67FBD"/>
    <w:rsid w:val="00E701BA"/>
    <w:rsid w:val="00E73C69"/>
    <w:rsid w:val="00E850D0"/>
    <w:rsid w:val="00E9596C"/>
    <w:rsid w:val="00EA17C9"/>
    <w:rsid w:val="00EA1C43"/>
    <w:rsid w:val="00EA1FC0"/>
    <w:rsid w:val="00EA525E"/>
    <w:rsid w:val="00EA5EEB"/>
    <w:rsid w:val="00EA6F3B"/>
    <w:rsid w:val="00EA7A51"/>
    <w:rsid w:val="00EB4934"/>
    <w:rsid w:val="00EB7208"/>
    <w:rsid w:val="00EC3163"/>
    <w:rsid w:val="00ED0885"/>
    <w:rsid w:val="00ED0D20"/>
    <w:rsid w:val="00ED0FD0"/>
    <w:rsid w:val="00ED30AE"/>
    <w:rsid w:val="00EE2432"/>
    <w:rsid w:val="00EE383D"/>
    <w:rsid w:val="00EF26AD"/>
    <w:rsid w:val="00F01ABD"/>
    <w:rsid w:val="00F03A48"/>
    <w:rsid w:val="00F05977"/>
    <w:rsid w:val="00F10C0B"/>
    <w:rsid w:val="00F12B4E"/>
    <w:rsid w:val="00F12C50"/>
    <w:rsid w:val="00F14724"/>
    <w:rsid w:val="00F16BEF"/>
    <w:rsid w:val="00F2548E"/>
    <w:rsid w:val="00F26695"/>
    <w:rsid w:val="00F3289C"/>
    <w:rsid w:val="00F374BF"/>
    <w:rsid w:val="00F40309"/>
    <w:rsid w:val="00F40B70"/>
    <w:rsid w:val="00F42A5A"/>
    <w:rsid w:val="00F45793"/>
    <w:rsid w:val="00F527C6"/>
    <w:rsid w:val="00F606A9"/>
    <w:rsid w:val="00F61E67"/>
    <w:rsid w:val="00F64AF4"/>
    <w:rsid w:val="00F65097"/>
    <w:rsid w:val="00F71D5B"/>
    <w:rsid w:val="00F7668C"/>
    <w:rsid w:val="00F828B3"/>
    <w:rsid w:val="00F9120E"/>
    <w:rsid w:val="00F95A3E"/>
    <w:rsid w:val="00FA67B6"/>
    <w:rsid w:val="00FB023D"/>
    <w:rsid w:val="00FB02D4"/>
    <w:rsid w:val="00FB3B8D"/>
    <w:rsid w:val="00FB3BAD"/>
    <w:rsid w:val="00FB473B"/>
    <w:rsid w:val="00FC71FE"/>
    <w:rsid w:val="00FE4817"/>
    <w:rsid w:val="00FE73F3"/>
    <w:rsid w:val="00FF19DF"/>
    <w:rsid w:val="00FF2C17"/>
    <w:rsid w:val="00FF4B5E"/>
    <w:rsid w:val="00FF76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61"/>
    <w:rPr>
      <w:sz w:val="24"/>
      <w:szCs w:val="24"/>
      <w:lang w:val="en-US" w:eastAsia="en-US"/>
    </w:rPr>
  </w:style>
  <w:style w:type="paragraph" w:styleId="8">
    <w:name w:val="heading 8"/>
    <w:basedOn w:val="a"/>
    <w:next w:val="a"/>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182D"/>
    <w:rPr>
      <w:rFonts w:ascii="Tahoma" w:hAnsi="Tahoma" w:cs="Tahoma"/>
      <w:sz w:val="16"/>
      <w:szCs w:val="16"/>
    </w:rPr>
  </w:style>
  <w:style w:type="paragraph" w:styleId="a5">
    <w:name w:val="header"/>
    <w:basedOn w:val="a"/>
    <w:rsid w:val="00E01E23"/>
    <w:pPr>
      <w:tabs>
        <w:tab w:val="center" w:pos="4153"/>
        <w:tab w:val="right" w:pos="8306"/>
      </w:tabs>
    </w:pPr>
  </w:style>
  <w:style w:type="paragraph" w:styleId="a6">
    <w:name w:val="footer"/>
    <w:basedOn w:val="a"/>
    <w:rsid w:val="00E01E23"/>
    <w:pPr>
      <w:tabs>
        <w:tab w:val="center" w:pos="4153"/>
        <w:tab w:val="right" w:pos="8306"/>
      </w:tabs>
    </w:pPr>
  </w:style>
  <w:style w:type="character" w:styleId="a7">
    <w:name w:val="page number"/>
    <w:basedOn w:val="a0"/>
    <w:rsid w:val="007F7EE1"/>
  </w:style>
  <w:style w:type="paragraph" w:styleId="a8">
    <w:name w:val="List Paragraph"/>
    <w:basedOn w:val="a"/>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a9">
    <w:name w:val="annotation reference"/>
    <w:rsid w:val="0021325D"/>
    <w:rPr>
      <w:sz w:val="16"/>
      <w:szCs w:val="16"/>
    </w:rPr>
  </w:style>
  <w:style w:type="paragraph" w:styleId="aa">
    <w:name w:val="annotation text"/>
    <w:basedOn w:val="a"/>
    <w:link w:val="Char"/>
    <w:rsid w:val="0021325D"/>
    <w:rPr>
      <w:sz w:val="20"/>
      <w:szCs w:val="20"/>
    </w:rPr>
  </w:style>
  <w:style w:type="character" w:customStyle="1" w:styleId="Char">
    <w:name w:val="نص تعليق Char"/>
    <w:basedOn w:val="a0"/>
    <w:link w:val="aa"/>
    <w:rsid w:val="0021325D"/>
  </w:style>
  <w:style w:type="paragraph" w:styleId="ab">
    <w:name w:val="annotation subject"/>
    <w:basedOn w:val="aa"/>
    <w:next w:val="aa"/>
    <w:link w:val="Char0"/>
    <w:rsid w:val="0021325D"/>
    <w:rPr>
      <w:b/>
      <w:bCs/>
    </w:rPr>
  </w:style>
  <w:style w:type="character" w:customStyle="1" w:styleId="Char0">
    <w:name w:val="موضوع تعليق Char"/>
    <w:link w:val="ab"/>
    <w:rsid w:val="0021325D"/>
    <w:rPr>
      <w:b/>
      <w:bCs/>
    </w:rPr>
  </w:style>
  <w:style w:type="paragraph" w:styleId="ac">
    <w:name w:val="Revision"/>
    <w:hidden/>
    <w:uiPriority w:val="99"/>
    <w:semiHidden/>
    <w:rsid w:val="00CD2E52"/>
    <w:rPr>
      <w:sz w:val="24"/>
      <w:szCs w:val="24"/>
      <w:lang w:val="en-US" w:eastAsia="en-US"/>
    </w:rPr>
  </w:style>
  <w:style w:type="paragraph" w:customStyle="1" w:styleId="1">
    <w:name w:val="سرد الفقرات1"/>
    <w:basedOn w:val="a"/>
    <w:qFormat/>
    <w:rsid w:val="007D3305"/>
    <w:pPr>
      <w:bidi/>
      <w:spacing w:after="200" w:line="276" w:lineRule="auto"/>
      <w:ind w:left="720"/>
      <w:contextualSpacing/>
    </w:pPr>
    <w:rPr>
      <w:rFonts w:ascii="Calibri" w:eastAsia="Calibri" w:hAnsi="Calibri" w:cs="Arial"/>
      <w:sz w:val="22"/>
      <w:szCs w:val="22"/>
    </w:rPr>
  </w:style>
  <w:style w:type="paragraph" w:customStyle="1" w:styleId="10">
    <w:name w:val="سرد الفقرات1"/>
    <w:basedOn w:val="a"/>
    <w:qFormat/>
    <w:rsid w:val="001749D2"/>
    <w:pPr>
      <w:bidi/>
      <w:spacing w:after="200" w:line="276" w:lineRule="auto"/>
      <w:ind w:left="720"/>
      <w:contextualSpacing/>
    </w:pPr>
    <w:rPr>
      <w:rFonts w:ascii="Calibri" w:eastAsia="Calibri" w:hAnsi="Calibri" w:cs="Arial"/>
      <w:sz w:val="22"/>
      <w:szCs w:val="22"/>
    </w:rPr>
  </w:style>
  <w:style w:type="paragraph" w:customStyle="1" w:styleId="11">
    <w:name w:val="سرد الفقرات1"/>
    <w:basedOn w:val="a"/>
    <w:qFormat/>
    <w:rsid w:val="003374E7"/>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841431555">
      <w:bodyDiv w:val="1"/>
      <w:marLeft w:val="0"/>
      <w:marRight w:val="0"/>
      <w:marTop w:val="0"/>
      <w:marBottom w:val="0"/>
      <w:divBdr>
        <w:top w:val="none" w:sz="0" w:space="0" w:color="auto"/>
        <w:left w:val="none" w:sz="0" w:space="0" w:color="auto"/>
        <w:bottom w:val="none" w:sz="0" w:space="0" w:color="auto"/>
        <w:right w:val="none" w:sz="0" w:space="0" w:color="auto"/>
      </w:divBdr>
    </w:div>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18946f4cf3e7675fff570bc9782abff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6DB03-101D-41DB-9EFB-4546DF50A41E}">
  <ds:schemaRefs>
    <ds:schemaRef ds:uri="http://schemas.openxmlformats.org/officeDocument/2006/bibliography"/>
  </ds:schemaRefs>
</ds:datastoreItem>
</file>

<file path=customXml/itemProps2.xml><?xml version="1.0" encoding="utf-8"?>
<ds:datastoreItem xmlns:ds="http://schemas.openxmlformats.org/officeDocument/2006/customXml" ds:itemID="{D59166CD-92A9-4D85-9765-946C1A46D8DD}"/>
</file>

<file path=customXml/itemProps3.xml><?xml version="1.0" encoding="utf-8"?>
<ds:datastoreItem xmlns:ds="http://schemas.openxmlformats.org/officeDocument/2006/customXml" ds:itemID="{3A7F8738-3BE5-42B8-8E2A-1C4BBF955CE2}"/>
</file>

<file path=customXml/itemProps4.xml><?xml version="1.0" encoding="utf-8"?>
<ds:datastoreItem xmlns:ds="http://schemas.openxmlformats.org/officeDocument/2006/customXml" ds:itemID="{2F6DC9DE-3A8C-4C7A-A4E4-E9F1FB9883BD}"/>
</file>

<file path=docProps/app.xml><?xml version="1.0" encoding="utf-8"?>
<Properties xmlns="http://schemas.openxmlformats.org/officeDocument/2006/extended-properties" xmlns:vt="http://schemas.openxmlformats.org/officeDocument/2006/docPropsVTypes">
  <Template>Normal.dotm</Template>
  <TotalTime>0</TotalTime>
  <Pages>1</Pages>
  <Words>2548</Words>
  <Characters>14528</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الجامعة الأردنية</vt:lpstr>
      <vt:lpstr>الجامعة الأردنية</vt:lpstr>
    </vt:vector>
  </TitlesOfParts>
  <Company>Amman University</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creator>Dr. Wael Al-Azhari</dc:creator>
  <cp:lastModifiedBy>a.hasan</cp:lastModifiedBy>
  <cp:revision>5</cp:revision>
  <cp:lastPrinted>2024-03-03T06:24:00Z</cp:lastPrinted>
  <dcterms:created xsi:type="dcterms:W3CDTF">2024-01-24T11:20:00Z</dcterms:created>
  <dcterms:modified xsi:type="dcterms:W3CDTF">2024-03-03T06:24:00Z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